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1"/>
        <w:bidiVisual/>
        <w:tblW w:w="15638" w:type="dxa"/>
        <w:tblLook w:val="04A0" w:firstRow="1" w:lastRow="0" w:firstColumn="1" w:lastColumn="0" w:noHBand="0" w:noVBand="1"/>
      </w:tblPr>
      <w:tblGrid>
        <w:gridCol w:w="791"/>
        <w:gridCol w:w="2333"/>
        <w:gridCol w:w="84"/>
        <w:gridCol w:w="1261"/>
        <w:gridCol w:w="33"/>
        <w:gridCol w:w="775"/>
        <w:gridCol w:w="656"/>
        <w:gridCol w:w="111"/>
        <w:gridCol w:w="2170"/>
        <w:gridCol w:w="56"/>
        <w:gridCol w:w="3513"/>
        <w:gridCol w:w="3855"/>
      </w:tblGrid>
      <w:tr w:rsidR="007663CD" w:rsidRPr="00D94CE2" w14:paraId="34772A4A" w14:textId="77777777" w:rsidTr="002B64AE">
        <w:trPr>
          <w:trHeight w:val="421"/>
        </w:trPr>
        <w:tc>
          <w:tcPr>
            <w:tcW w:w="15638" w:type="dxa"/>
            <w:gridSpan w:val="12"/>
          </w:tcPr>
          <w:p w14:paraId="5648732B" w14:textId="62757C6E" w:rsidR="007663CD" w:rsidRPr="00A45887" w:rsidRDefault="00A45887" w:rsidP="00A45887">
            <w:pPr>
              <w:tabs>
                <w:tab w:val="center" w:pos="7128"/>
                <w:tab w:val="left" w:pos="10536"/>
              </w:tabs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588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نام خداوند بخشنده مهربان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</w:t>
            </w:r>
            <w:r w:rsidR="007663CD">
              <w:rPr>
                <w:rFonts w:cs="Cambria" w:hint="cs"/>
                <w:b/>
                <w:bCs/>
                <w:sz w:val="28"/>
                <w:szCs w:val="28"/>
                <w:rtl/>
              </w:rPr>
              <w:t>"</w:t>
            </w:r>
            <w:r w:rsidR="00B867C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گزارش پیشرفت </w:t>
            </w:r>
            <w:r w:rsidR="00B867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هسته های</w:t>
            </w:r>
            <w:r w:rsidR="007663CD" w:rsidRPr="0039455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دوره رشد</w:t>
            </w:r>
            <w:r w:rsidR="007663C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مقدماتی</w:t>
            </w:r>
            <w:r w:rsidR="007663CD" w:rsidRPr="0039455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مرکز </w:t>
            </w:r>
            <w:r w:rsidR="00B867C1">
              <w:rPr>
                <w:rFonts w:cs="B Nazanin" w:hint="cs"/>
                <w:b/>
                <w:bCs/>
                <w:sz w:val="28"/>
                <w:szCs w:val="28"/>
                <w:rtl/>
              </w:rPr>
              <w:t>رشد</w:t>
            </w:r>
            <w:r w:rsidR="007663CD">
              <w:rPr>
                <w:rFonts w:cs="Cambria" w:hint="cs"/>
                <w:b/>
                <w:bCs/>
                <w:sz w:val="28"/>
                <w:szCs w:val="28"/>
                <w:rtl/>
              </w:rPr>
              <w:t>"</w:t>
            </w:r>
            <w:r w:rsidR="002B64A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7663CD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663CD" w:rsidRPr="008C4A0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دبیرخانه مرکز رشد:</w:t>
            </w:r>
          </w:p>
        </w:tc>
      </w:tr>
      <w:tr w:rsidR="007663CD" w:rsidRPr="00D94CE2" w14:paraId="3AFA6863" w14:textId="77777777" w:rsidTr="00A45887">
        <w:trPr>
          <w:trHeight w:val="421"/>
        </w:trPr>
        <w:tc>
          <w:tcPr>
            <w:tcW w:w="6044" w:type="dxa"/>
            <w:gridSpan w:val="8"/>
          </w:tcPr>
          <w:p w14:paraId="5A9E2169" w14:textId="77777777" w:rsidR="007663CD" w:rsidRPr="00FE4A48" w:rsidRDefault="007663CD" w:rsidP="007663CD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هسته</w:t>
            </w:r>
            <w:r w:rsidRPr="00FE4A48">
              <w:rPr>
                <w:rFonts w:cs="B Nazanin"/>
                <w:b/>
                <w:bCs/>
                <w:rtl/>
              </w:rPr>
              <w:t>:</w:t>
            </w:r>
            <w:r w:rsidRPr="00FE4A48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9594" w:type="dxa"/>
            <w:gridSpan w:val="4"/>
          </w:tcPr>
          <w:p w14:paraId="7F74B2C0" w14:textId="093E0C29" w:rsidR="007663CD" w:rsidRPr="00FE4A48" w:rsidRDefault="008A45ED" w:rsidP="008A45ED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="007663CD" w:rsidRPr="00FE4A48">
              <w:rPr>
                <w:rFonts w:cs="B Nazanin" w:hint="cs"/>
                <w:b/>
                <w:bCs/>
                <w:rtl/>
              </w:rPr>
              <w:t>ايده‌‌‌ی‌محوري</w:t>
            </w:r>
            <w:r w:rsidR="007663CD" w:rsidRPr="00FE4A48">
              <w:rPr>
                <w:rFonts w:cs="B Nazanin"/>
                <w:b/>
                <w:bCs/>
                <w:rtl/>
              </w:rPr>
              <w:t>:</w:t>
            </w:r>
            <w:r w:rsidR="007663CD" w:rsidRPr="00FE4A48">
              <w:rPr>
                <w:rFonts w:cs="B Nazanin"/>
                <w:b/>
                <w:bCs/>
                <w:rtl/>
              </w:rPr>
              <w:tab/>
            </w:r>
          </w:p>
        </w:tc>
      </w:tr>
      <w:tr w:rsidR="007663CD" w:rsidRPr="00D94CE2" w14:paraId="4B78890A" w14:textId="77777777" w:rsidTr="00A45887">
        <w:trPr>
          <w:trHeight w:val="305"/>
        </w:trPr>
        <w:tc>
          <w:tcPr>
            <w:tcW w:w="3124" w:type="dxa"/>
            <w:gridSpan w:val="2"/>
          </w:tcPr>
          <w:p w14:paraId="33836286" w14:textId="77777777" w:rsidR="007663CD" w:rsidRPr="00FE4A48" w:rsidRDefault="007663CD" w:rsidP="00D130C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FE4A48">
              <w:rPr>
                <w:rFonts w:cs="B Nazanin"/>
                <w:b/>
                <w:bCs/>
                <w:rtl/>
              </w:rPr>
              <w:t>تاريخ تکم</w:t>
            </w:r>
            <w:r w:rsidRPr="00FE4A48">
              <w:rPr>
                <w:rFonts w:cs="B Nazanin" w:hint="cs"/>
                <w:b/>
                <w:bCs/>
                <w:rtl/>
              </w:rPr>
              <w:t>یل</w:t>
            </w:r>
            <w:r w:rsidRPr="00FE4A48">
              <w:rPr>
                <w:rFonts w:cs="B Nazanin"/>
                <w:b/>
                <w:bCs/>
                <w:rtl/>
              </w:rPr>
              <w:t xml:space="preserve"> فرم:</w:t>
            </w:r>
          </w:p>
        </w:tc>
        <w:tc>
          <w:tcPr>
            <w:tcW w:w="2920" w:type="dxa"/>
            <w:gridSpan w:val="6"/>
          </w:tcPr>
          <w:p w14:paraId="5267903C" w14:textId="77777777" w:rsidR="007663CD" w:rsidRPr="00FE4A48" w:rsidRDefault="007663CD" w:rsidP="00D130C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گزارش:</w:t>
            </w:r>
          </w:p>
        </w:tc>
        <w:tc>
          <w:tcPr>
            <w:tcW w:w="9594" w:type="dxa"/>
            <w:gridSpan w:val="4"/>
          </w:tcPr>
          <w:p w14:paraId="6A153AAA" w14:textId="2C652F94" w:rsidR="007663CD" w:rsidRPr="00FE4A48" w:rsidRDefault="007663CD" w:rsidP="00F77F4C">
            <w:pPr>
              <w:rPr>
                <w:rFonts w:cs="B Nazanin"/>
                <w:b/>
                <w:bCs/>
                <w:rtl/>
              </w:rPr>
            </w:pPr>
            <w:r w:rsidRPr="00FE4A48">
              <w:rPr>
                <w:rFonts w:cs="B Nazanin"/>
                <w:b/>
                <w:bCs/>
                <w:rtl/>
              </w:rPr>
              <w:t>تاريخ شروع دوره:</w:t>
            </w:r>
          </w:p>
        </w:tc>
      </w:tr>
      <w:tr w:rsidR="007663CD" w:rsidRPr="00D94CE2" w14:paraId="049EED4A" w14:textId="77777777" w:rsidTr="002B64AE">
        <w:trPr>
          <w:trHeight w:val="305"/>
        </w:trPr>
        <w:tc>
          <w:tcPr>
            <w:tcW w:w="15638" w:type="dxa"/>
            <w:gridSpan w:val="12"/>
          </w:tcPr>
          <w:p w14:paraId="6A2E1315" w14:textId="77777777" w:rsidR="007663CD" w:rsidRPr="00D0624B" w:rsidRDefault="007663CD" w:rsidP="00D130C7">
            <w:pPr>
              <w:jc w:val="center"/>
              <w:rPr>
                <w:rFonts w:cs="B Nazanin"/>
                <w:b/>
                <w:bCs/>
                <w:color w:val="000099"/>
                <w:rtl/>
              </w:rPr>
            </w:pPr>
            <w:r w:rsidRPr="00D0624B">
              <w:rPr>
                <w:rFonts w:cs="B Nazanin" w:hint="cs"/>
                <w:b/>
                <w:bCs/>
                <w:color w:val="000099"/>
                <w:rtl/>
              </w:rPr>
              <w:t xml:space="preserve">درصورتی که 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>پس از پذ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یرش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 xml:space="preserve"> تا کنون تغ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ییر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 xml:space="preserve"> قابل اعتنا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یی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 xml:space="preserve"> در زم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ینه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 xml:space="preserve"> ا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یده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 xml:space="preserve"> محور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>/ ت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یم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 xml:space="preserve"> کار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 xml:space="preserve">/ بازار هدف/ اهداف کوتاه 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یا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t xml:space="preserve"> بلند مدت داشته</w:t>
            </w:r>
            <w:r w:rsidRPr="00D0624B">
              <w:rPr>
                <w:rFonts w:cs="B Nazanin"/>
                <w:b/>
                <w:bCs/>
                <w:color w:val="000099"/>
                <w:rtl/>
              </w:rPr>
              <w:softHyphen/>
              <w:t>ا</w:t>
            </w:r>
            <w:r w:rsidRPr="00D0624B">
              <w:rPr>
                <w:rFonts w:cs="B Nazanin" w:hint="cs"/>
                <w:b/>
                <w:bCs/>
                <w:color w:val="000099"/>
                <w:rtl/>
              </w:rPr>
              <w:t>ید، موارد زیر را بر اساس آن تکمیل کنید.</w:t>
            </w:r>
          </w:p>
        </w:tc>
      </w:tr>
      <w:tr w:rsidR="00D0624B" w:rsidRPr="00D94CE2" w14:paraId="6FF6A6FD" w14:textId="77777777" w:rsidTr="002B64AE">
        <w:trPr>
          <w:trHeight w:val="305"/>
        </w:trPr>
        <w:tc>
          <w:tcPr>
            <w:tcW w:w="15638" w:type="dxa"/>
            <w:gridSpan w:val="12"/>
          </w:tcPr>
          <w:p w14:paraId="5A404DD4" w14:textId="4386460C" w:rsidR="00D0624B" w:rsidRPr="001E797D" w:rsidRDefault="00D0624B" w:rsidP="00D0624B">
            <w:pPr>
              <w:rPr>
                <w:rFonts w:cs="B Nazanin"/>
                <w:b/>
                <w:bCs/>
                <w:color w:val="FF0000"/>
                <w:rtl/>
              </w:rPr>
            </w:pPr>
            <w:r w:rsidRPr="001E797D">
              <w:rPr>
                <w:rFonts w:cs="B Nazanin" w:hint="cs"/>
                <w:b/>
                <w:bCs/>
                <w:color w:val="FF0000"/>
                <w:rtl/>
              </w:rPr>
              <w:t>1- ایده محوری</w:t>
            </w:r>
          </w:p>
        </w:tc>
      </w:tr>
      <w:tr w:rsidR="00D0624B" w:rsidRPr="00D94CE2" w14:paraId="14230B95" w14:textId="77777777" w:rsidTr="002B64AE">
        <w:trPr>
          <w:trHeight w:val="305"/>
        </w:trPr>
        <w:tc>
          <w:tcPr>
            <w:tcW w:w="15638" w:type="dxa"/>
            <w:gridSpan w:val="12"/>
          </w:tcPr>
          <w:p w14:paraId="3A8CCBBC" w14:textId="4670AFB5" w:rsidR="00D0624B" w:rsidRPr="00D0624B" w:rsidRDefault="00D0624B" w:rsidP="00D0624B">
            <w:pPr>
              <w:rPr>
                <w:rFonts w:cs="B Nazanin"/>
                <w:b/>
                <w:bCs/>
                <w:rtl/>
                <w:lang w:bidi="fa-IR"/>
              </w:rPr>
            </w:pPr>
            <w:r w:rsidRPr="00D0624B">
              <w:rPr>
                <w:rFonts w:cs="B Nazanin" w:hint="cs"/>
                <w:b/>
                <w:bCs/>
                <w:rtl/>
              </w:rPr>
              <w:t>اقدامات و فعالیت</w:t>
            </w:r>
            <w:r w:rsidRPr="00D0624B">
              <w:rPr>
                <w:rFonts w:cs="B Nazanin"/>
                <w:b/>
                <w:bCs/>
                <w:rtl/>
              </w:rPr>
              <w:softHyphen/>
            </w:r>
            <w:r w:rsidRPr="00D0624B">
              <w:rPr>
                <w:rFonts w:cs="B Nazanin" w:hint="cs"/>
                <w:b/>
                <w:bCs/>
                <w:rtl/>
              </w:rPr>
              <w:t xml:space="preserve">های فنی و علمی که پس از پذیرش، در زمینه ایده محوری انجام شده </w:t>
            </w:r>
            <w:r w:rsidRPr="00D0624B">
              <w:rPr>
                <w:rFonts w:cs="B Nazanin" w:hint="cs"/>
                <w:b/>
                <w:bCs/>
                <w:rtl/>
                <w:lang w:bidi="fa-IR"/>
              </w:rPr>
              <w:t xml:space="preserve"> و وضعیت فعلی ایده شما از لحاظ ساخت و توسعه در چه مرحله ای است؟</w:t>
            </w:r>
          </w:p>
          <w:p w14:paraId="5203BE39" w14:textId="7F60AAFE" w:rsidR="00D0624B" w:rsidRPr="00D0624B" w:rsidRDefault="00D0624B" w:rsidP="00D0624B">
            <w:pPr>
              <w:rPr>
                <w:rFonts w:cs="B Nazanin"/>
                <w:b/>
                <w:bCs/>
                <w:rtl/>
                <w:lang w:bidi="fa-IR"/>
              </w:rPr>
            </w:pPr>
            <w:r w:rsidRPr="00D0624B">
              <w:rPr>
                <w:rFonts w:cs="B Nazanin" w:hint="cs"/>
                <w:b/>
                <w:bCs/>
                <w:rtl/>
                <w:lang w:bidi="fa-IR"/>
              </w:rPr>
              <w:t xml:space="preserve"> ( این بند شامل توضیحات فنی،تبیین زنجیره تامین (ازماده اولیه تا محصول نهایی) فرآیندهای ساخت و تولید ......... میشود)</w:t>
            </w:r>
          </w:p>
          <w:p w14:paraId="0B3154CD" w14:textId="77777777" w:rsidR="00D0624B" w:rsidRDefault="00D0624B" w:rsidP="00D130C7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  <w:p w14:paraId="4A5EE88E" w14:textId="77777777" w:rsidR="00D0624B" w:rsidRDefault="00D0624B" w:rsidP="00D130C7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  <w:p w14:paraId="73F0E086" w14:textId="77777777" w:rsidR="00D0624B" w:rsidRDefault="00D0624B" w:rsidP="00D130C7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  <w:p w14:paraId="5CB37389" w14:textId="77777777" w:rsidR="00D0624B" w:rsidRDefault="00D0624B" w:rsidP="00D130C7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  <w:p w14:paraId="7CA4B845" w14:textId="77777777" w:rsidR="00D0624B" w:rsidRDefault="00D0624B" w:rsidP="00D130C7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  <w:p w14:paraId="5F107D93" w14:textId="77777777" w:rsidR="00A45887" w:rsidRDefault="00A45887" w:rsidP="00D130C7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  <w:p w14:paraId="7317E817" w14:textId="77777777" w:rsidR="00A45887" w:rsidRDefault="00A45887" w:rsidP="00D130C7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  <w:p w14:paraId="1A323B8B" w14:textId="2E061762" w:rsidR="00D0624B" w:rsidRPr="00D94CE2" w:rsidRDefault="00D0624B" w:rsidP="00D0624B">
            <w:pPr>
              <w:tabs>
                <w:tab w:val="left" w:pos="314"/>
              </w:tabs>
              <w:rPr>
                <w:rFonts w:cs="B Nazanin"/>
                <w:b/>
                <w:bCs/>
                <w:color w:val="FF0000"/>
                <w:rtl/>
              </w:rPr>
            </w:pPr>
          </w:p>
        </w:tc>
      </w:tr>
      <w:tr w:rsidR="00D0624B" w:rsidRPr="00D94CE2" w14:paraId="226FF237" w14:textId="77777777" w:rsidTr="002B64AE">
        <w:trPr>
          <w:trHeight w:val="305"/>
        </w:trPr>
        <w:tc>
          <w:tcPr>
            <w:tcW w:w="15638" w:type="dxa"/>
            <w:gridSpan w:val="12"/>
          </w:tcPr>
          <w:p w14:paraId="072E9DFF" w14:textId="53C84D91" w:rsidR="00D0624B" w:rsidRPr="001E797D" w:rsidRDefault="00D0624B" w:rsidP="00D0624B">
            <w:pPr>
              <w:rPr>
                <w:rFonts w:cs="B Nazanin"/>
                <w:b/>
                <w:bCs/>
                <w:color w:val="FF0000"/>
                <w:rtl/>
              </w:rPr>
            </w:pPr>
            <w:r w:rsidRPr="001E797D">
              <w:rPr>
                <w:rFonts w:cs="B Nazanin" w:hint="cs"/>
                <w:b/>
                <w:bCs/>
                <w:color w:val="FF0000"/>
                <w:rtl/>
              </w:rPr>
              <w:t>2- اطلاعات تیم کاری</w:t>
            </w:r>
          </w:p>
        </w:tc>
      </w:tr>
      <w:tr w:rsidR="00D0624B" w:rsidRPr="00D94CE2" w14:paraId="3FBF0D15" w14:textId="77777777" w:rsidTr="00A45887">
        <w:trPr>
          <w:trHeight w:val="305"/>
        </w:trPr>
        <w:tc>
          <w:tcPr>
            <w:tcW w:w="791" w:type="dxa"/>
          </w:tcPr>
          <w:p w14:paraId="4B240252" w14:textId="26505D60" w:rsidR="00D0624B" w:rsidRPr="00246027" w:rsidRDefault="00D0624B" w:rsidP="00D0624B">
            <w:pPr>
              <w:rPr>
                <w:rFonts w:cs="B Nazanin"/>
                <w:b/>
                <w:bCs/>
                <w:rtl/>
              </w:rPr>
            </w:pPr>
            <w:r w:rsidRPr="00D0624B">
              <w:rPr>
                <w:rFonts w:cs="B Nazanin"/>
                <w:b/>
                <w:bCs/>
                <w:rtl/>
              </w:rPr>
              <w:t xml:space="preserve">الف </w:t>
            </w:r>
          </w:p>
        </w:tc>
        <w:tc>
          <w:tcPr>
            <w:tcW w:w="14847" w:type="dxa"/>
            <w:gridSpan w:val="11"/>
          </w:tcPr>
          <w:p w14:paraId="57BB191B" w14:textId="33BDA811" w:rsidR="00D0624B" w:rsidRPr="00246027" w:rsidRDefault="00D0624B" w:rsidP="00D0624B">
            <w:pPr>
              <w:rPr>
                <w:rFonts w:cs="B Nazanin"/>
                <w:b/>
                <w:bCs/>
                <w:rtl/>
              </w:rPr>
            </w:pPr>
            <w:r w:rsidRPr="00D0624B">
              <w:rPr>
                <w:rFonts w:cs="B Nazanin"/>
                <w:b/>
                <w:bCs/>
                <w:rtl/>
              </w:rPr>
              <w:t>شرح تغ</w:t>
            </w:r>
            <w:r w:rsidRPr="00D0624B">
              <w:rPr>
                <w:rFonts w:cs="B Nazanin" w:hint="cs"/>
                <w:b/>
                <w:bCs/>
                <w:rtl/>
              </w:rPr>
              <w:t>ییرات</w:t>
            </w:r>
            <w:r w:rsidRPr="00D0624B">
              <w:rPr>
                <w:rFonts w:cs="B Nazanin"/>
                <w:b/>
                <w:bCs/>
                <w:rtl/>
              </w:rPr>
              <w:t xml:space="preserve"> در ت</w:t>
            </w:r>
            <w:r w:rsidRPr="00D0624B">
              <w:rPr>
                <w:rFonts w:cs="B Nazanin" w:hint="cs"/>
                <w:b/>
                <w:bCs/>
                <w:rtl/>
              </w:rPr>
              <w:t>یم</w:t>
            </w:r>
            <w:r w:rsidRPr="00D0624B">
              <w:rPr>
                <w:rFonts w:cs="B Nazanin"/>
                <w:b/>
                <w:bCs/>
                <w:rtl/>
              </w:rPr>
              <w:t xml:space="preserve"> کار</w:t>
            </w:r>
            <w:r w:rsidRPr="00D0624B">
              <w:rPr>
                <w:rFonts w:cs="B Nazanin" w:hint="cs"/>
                <w:b/>
                <w:bCs/>
                <w:rtl/>
              </w:rPr>
              <w:t>ی</w:t>
            </w:r>
            <w:r w:rsidRPr="00D0624B">
              <w:rPr>
                <w:rFonts w:cs="B Nazanin"/>
                <w:b/>
                <w:bCs/>
                <w:rtl/>
              </w:rPr>
              <w:t xml:space="preserve"> مبن</w:t>
            </w:r>
            <w:r w:rsidRPr="00D0624B">
              <w:rPr>
                <w:rFonts w:cs="B Nazanin" w:hint="cs"/>
                <w:b/>
                <w:bCs/>
                <w:rtl/>
              </w:rPr>
              <w:t>ی</w:t>
            </w:r>
            <w:r w:rsidRPr="00D0624B">
              <w:rPr>
                <w:rFonts w:cs="B Nazanin"/>
                <w:b/>
                <w:bCs/>
                <w:rtl/>
              </w:rPr>
              <w:t xml:space="preserve"> بر خروج افراد قبل</w:t>
            </w:r>
            <w:r w:rsidRPr="00D0624B">
              <w:rPr>
                <w:rFonts w:cs="B Nazanin" w:hint="cs"/>
                <w:b/>
                <w:bCs/>
                <w:rtl/>
              </w:rPr>
              <w:t>ی</w:t>
            </w:r>
            <w:r w:rsidRPr="00D0624B">
              <w:rPr>
                <w:rFonts w:cs="B Nazanin"/>
                <w:b/>
                <w:bCs/>
                <w:rtl/>
              </w:rPr>
              <w:t xml:space="preserve"> و اضافه شدن افراد جد</w:t>
            </w:r>
            <w:r w:rsidRPr="00D0624B">
              <w:rPr>
                <w:rFonts w:cs="B Nazanin" w:hint="cs"/>
                <w:b/>
                <w:bCs/>
                <w:rtl/>
              </w:rPr>
              <w:t>ید</w:t>
            </w:r>
            <w:r w:rsidRPr="00D0624B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A45887" w:rsidRPr="00D94CE2" w14:paraId="73DC3539" w14:textId="77777777" w:rsidTr="00B66657">
        <w:trPr>
          <w:trHeight w:val="305"/>
        </w:trPr>
        <w:tc>
          <w:tcPr>
            <w:tcW w:w="791" w:type="dxa"/>
            <w:vMerge w:val="restart"/>
          </w:tcPr>
          <w:p w14:paraId="55A4C190" w14:textId="5F58207A" w:rsidR="00A45887" w:rsidRPr="00D0624B" w:rsidRDefault="00A45887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</w:p>
        </w:tc>
        <w:tc>
          <w:tcPr>
            <w:tcW w:w="3711" w:type="dxa"/>
            <w:gridSpan w:val="4"/>
          </w:tcPr>
          <w:p w14:paraId="7502AB85" w14:textId="60E7D2C9" w:rsidR="00A45887" w:rsidRPr="00D0624B" w:rsidRDefault="00A45887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ثبت شرکت انجام شده است</w:t>
            </w:r>
            <w:r>
              <w:rPr>
                <w:b/>
                <w:bCs/>
                <w:rtl/>
              </w:rPr>
              <w:t>○</w:t>
            </w:r>
            <w:r>
              <w:rPr>
                <w:rFonts w:cs="B Nazanin" w:hint="cs"/>
                <w:b/>
                <w:bCs/>
                <w:rtl/>
              </w:rPr>
              <w:t xml:space="preserve"> نشده است</w:t>
            </w:r>
            <w:r>
              <w:rPr>
                <w:b/>
                <w:bCs/>
                <w:rtl/>
              </w:rPr>
              <w:t>○</w:t>
            </w:r>
          </w:p>
        </w:tc>
        <w:tc>
          <w:tcPr>
            <w:tcW w:w="3712" w:type="dxa"/>
            <w:gridSpan w:val="4"/>
          </w:tcPr>
          <w:p w14:paraId="027AF82B" w14:textId="7045D6D9" w:rsidR="00A45887" w:rsidRPr="00D0624B" w:rsidRDefault="00A45887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شرکت:</w:t>
            </w:r>
          </w:p>
        </w:tc>
        <w:tc>
          <w:tcPr>
            <w:tcW w:w="3569" w:type="dxa"/>
            <w:gridSpan w:val="2"/>
          </w:tcPr>
          <w:p w14:paraId="428F3DFF" w14:textId="67ACB8EC" w:rsidR="00A45887" w:rsidRPr="00D0624B" w:rsidRDefault="00A45887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شرکت:</w:t>
            </w:r>
          </w:p>
        </w:tc>
        <w:tc>
          <w:tcPr>
            <w:tcW w:w="3855" w:type="dxa"/>
          </w:tcPr>
          <w:p w14:paraId="5D3FCE5A" w14:textId="5B28315D" w:rsidR="00A45887" w:rsidRPr="00D0624B" w:rsidRDefault="00A45887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شناسه ملی:</w:t>
            </w:r>
          </w:p>
        </w:tc>
      </w:tr>
      <w:tr w:rsidR="00D0624B" w:rsidRPr="00D94CE2" w14:paraId="226C8392" w14:textId="77777777" w:rsidTr="00A45887">
        <w:trPr>
          <w:trHeight w:val="305"/>
        </w:trPr>
        <w:tc>
          <w:tcPr>
            <w:tcW w:w="791" w:type="dxa"/>
            <w:vMerge/>
          </w:tcPr>
          <w:p w14:paraId="5A6C6830" w14:textId="7777777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7" w:type="dxa"/>
            <w:gridSpan w:val="2"/>
          </w:tcPr>
          <w:p w14:paraId="0BE5ED0E" w14:textId="78B6C28C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069" w:type="dxa"/>
            <w:gridSpan w:val="3"/>
          </w:tcPr>
          <w:p w14:paraId="0EC3EFFB" w14:textId="359253E1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سهام به درصد</w:t>
            </w:r>
          </w:p>
        </w:tc>
        <w:tc>
          <w:tcPr>
            <w:tcW w:w="10361" w:type="dxa"/>
            <w:gridSpan w:val="6"/>
          </w:tcPr>
          <w:p w14:paraId="23F8FF72" w14:textId="00C8C5AA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وظیفه</w:t>
            </w:r>
            <w:r w:rsidR="00A45887">
              <w:rPr>
                <w:rFonts w:cs="B Nazanin" w:hint="cs"/>
                <w:b/>
                <w:bCs/>
                <w:rtl/>
              </w:rPr>
              <w:t xml:space="preserve"> هر فرد در تیم</w:t>
            </w:r>
          </w:p>
        </w:tc>
      </w:tr>
      <w:tr w:rsidR="00D0624B" w:rsidRPr="00D94CE2" w14:paraId="3BCA398A" w14:textId="77777777" w:rsidTr="00A45887">
        <w:trPr>
          <w:trHeight w:val="305"/>
        </w:trPr>
        <w:tc>
          <w:tcPr>
            <w:tcW w:w="791" w:type="dxa"/>
            <w:vMerge/>
          </w:tcPr>
          <w:p w14:paraId="3FDAB25B" w14:textId="7777777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7" w:type="dxa"/>
            <w:gridSpan w:val="2"/>
          </w:tcPr>
          <w:p w14:paraId="43F920E8" w14:textId="314916A8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نماینده:</w:t>
            </w:r>
          </w:p>
        </w:tc>
        <w:tc>
          <w:tcPr>
            <w:tcW w:w="2069" w:type="dxa"/>
            <w:gridSpan w:val="3"/>
          </w:tcPr>
          <w:p w14:paraId="47702D09" w14:textId="7777777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61" w:type="dxa"/>
            <w:gridSpan w:val="6"/>
          </w:tcPr>
          <w:p w14:paraId="39B3A4E8" w14:textId="00AE756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02587249" w14:textId="77777777" w:rsidTr="00A45887">
        <w:trPr>
          <w:trHeight w:val="305"/>
        </w:trPr>
        <w:tc>
          <w:tcPr>
            <w:tcW w:w="791" w:type="dxa"/>
            <w:vMerge/>
          </w:tcPr>
          <w:p w14:paraId="33E22635" w14:textId="7777777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7" w:type="dxa"/>
            <w:gridSpan w:val="2"/>
          </w:tcPr>
          <w:p w14:paraId="05E0943A" w14:textId="4AEF350A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اصلی:</w:t>
            </w:r>
          </w:p>
        </w:tc>
        <w:tc>
          <w:tcPr>
            <w:tcW w:w="2069" w:type="dxa"/>
            <w:gridSpan w:val="3"/>
          </w:tcPr>
          <w:p w14:paraId="13A327CD" w14:textId="7777777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61" w:type="dxa"/>
            <w:gridSpan w:val="6"/>
          </w:tcPr>
          <w:p w14:paraId="33F2BD64" w14:textId="0AE2A50A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3FC724D1" w14:textId="77777777" w:rsidTr="00A45887">
        <w:trPr>
          <w:trHeight w:val="305"/>
        </w:trPr>
        <w:tc>
          <w:tcPr>
            <w:tcW w:w="791" w:type="dxa"/>
            <w:vMerge/>
          </w:tcPr>
          <w:p w14:paraId="7CEC8C93" w14:textId="7777777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7" w:type="dxa"/>
            <w:gridSpan w:val="2"/>
          </w:tcPr>
          <w:p w14:paraId="19D9E209" w14:textId="7FD215FD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عضو اصلی:</w:t>
            </w:r>
          </w:p>
        </w:tc>
        <w:tc>
          <w:tcPr>
            <w:tcW w:w="2069" w:type="dxa"/>
            <w:gridSpan w:val="3"/>
          </w:tcPr>
          <w:p w14:paraId="56C125D8" w14:textId="7777777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61" w:type="dxa"/>
            <w:gridSpan w:val="6"/>
          </w:tcPr>
          <w:p w14:paraId="46C6480E" w14:textId="129F1B72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22CA44FF" w14:textId="77777777" w:rsidTr="00A45887">
        <w:trPr>
          <w:trHeight w:val="305"/>
        </w:trPr>
        <w:tc>
          <w:tcPr>
            <w:tcW w:w="791" w:type="dxa"/>
            <w:vMerge/>
          </w:tcPr>
          <w:p w14:paraId="03A1F04A" w14:textId="7777777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7" w:type="dxa"/>
            <w:gridSpan w:val="2"/>
          </w:tcPr>
          <w:p w14:paraId="768C048C" w14:textId="024E8778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سایر اعضا:</w:t>
            </w:r>
          </w:p>
        </w:tc>
        <w:tc>
          <w:tcPr>
            <w:tcW w:w="2069" w:type="dxa"/>
            <w:gridSpan w:val="3"/>
          </w:tcPr>
          <w:p w14:paraId="74975B81" w14:textId="77777777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61" w:type="dxa"/>
            <w:gridSpan w:val="6"/>
          </w:tcPr>
          <w:p w14:paraId="7C2B4385" w14:textId="7F3A88E0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7BF94DC6" w14:textId="77777777" w:rsidTr="00A45887">
        <w:trPr>
          <w:trHeight w:val="305"/>
        </w:trPr>
        <w:tc>
          <w:tcPr>
            <w:tcW w:w="791" w:type="dxa"/>
          </w:tcPr>
          <w:p w14:paraId="11F37ABA" w14:textId="56B62D6C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</w:t>
            </w:r>
          </w:p>
        </w:tc>
        <w:tc>
          <w:tcPr>
            <w:tcW w:w="14847" w:type="dxa"/>
            <w:gridSpan w:val="11"/>
          </w:tcPr>
          <w:p w14:paraId="15BE63C1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نکته خاص در خصوص اعضای تیم و سهامداران:</w:t>
            </w:r>
          </w:p>
          <w:p w14:paraId="6F466E10" w14:textId="6D236B2F" w:rsidR="00D0624B" w:rsidRP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339278C2" w14:textId="77777777" w:rsidTr="00C84C4D">
        <w:trPr>
          <w:trHeight w:val="305"/>
        </w:trPr>
        <w:tc>
          <w:tcPr>
            <w:tcW w:w="15638" w:type="dxa"/>
            <w:gridSpan w:val="12"/>
          </w:tcPr>
          <w:p w14:paraId="3F58250F" w14:textId="1763AE9C" w:rsidR="00D0624B" w:rsidRPr="001E797D" w:rsidRDefault="00D0624B" w:rsidP="00D0624B">
            <w:pPr>
              <w:rPr>
                <w:rFonts w:cs="B Nazanin"/>
                <w:b/>
                <w:bCs/>
                <w:rtl/>
                <w:lang w:bidi="fa-IR"/>
              </w:rPr>
            </w:pPr>
            <w:r w:rsidRPr="001E797D">
              <w:rPr>
                <w:rFonts w:cs="B Nazanin" w:hint="cs"/>
                <w:b/>
                <w:bCs/>
                <w:color w:val="FF0000"/>
                <w:rtl/>
              </w:rPr>
              <w:lastRenderedPageBreak/>
              <w:t>3- دوره های آموزشی و جلسات مشاوره که از بازه پذیرش تا کنون استفاده کرده اید</w:t>
            </w:r>
            <w:r w:rsidR="001E797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.</w:t>
            </w:r>
          </w:p>
        </w:tc>
      </w:tr>
      <w:tr w:rsidR="00D0624B" w:rsidRPr="00D94CE2" w14:paraId="54672B68" w14:textId="77777777" w:rsidTr="00B66657">
        <w:trPr>
          <w:trHeight w:val="305"/>
        </w:trPr>
        <w:tc>
          <w:tcPr>
            <w:tcW w:w="791" w:type="dxa"/>
          </w:tcPr>
          <w:p w14:paraId="43506F99" w14:textId="48ED407A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678" w:type="dxa"/>
            <w:gridSpan w:val="3"/>
          </w:tcPr>
          <w:p w14:paraId="733C7EC8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دوره آموزشی</w:t>
            </w:r>
          </w:p>
        </w:tc>
        <w:tc>
          <w:tcPr>
            <w:tcW w:w="808" w:type="dxa"/>
            <w:gridSpan w:val="2"/>
          </w:tcPr>
          <w:p w14:paraId="72D8BE68" w14:textId="63FD0285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بله</w:t>
            </w:r>
          </w:p>
        </w:tc>
        <w:tc>
          <w:tcPr>
            <w:tcW w:w="656" w:type="dxa"/>
          </w:tcPr>
          <w:p w14:paraId="6AD50FA7" w14:textId="54D334D9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خیر</w:t>
            </w:r>
          </w:p>
        </w:tc>
        <w:tc>
          <w:tcPr>
            <w:tcW w:w="9705" w:type="dxa"/>
            <w:gridSpan w:val="5"/>
          </w:tcPr>
          <w:p w14:paraId="7FD61EC3" w14:textId="2605E616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دلیل عدم حضور در دوره آموزشی یا استفاده از مشاوره</w:t>
            </w:r>
          </w:p>
        </w:tc>
      </w:tr>
      <w:tr w:rsidR="00D0624B" w:rsidRPr="00D94CE2" w14:paraId="70A52F2D" w14:textId="77777777" w:rsidTr="00B66657">
        <w:trPr>
          <w:trHeight w:val="305"/>
        </w:trPr>
        <w:tc>
          <w:tcPr>
            <w:tcW w:w="791" w:type="dxa"/>
          </w:tcPr>
          <w:p w14:paraId="1D26BB3D" w14:textId="6F81B052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الف</w:t>
            </w:r>
          </w:p>
        </w:tc>
        <w:tc>
          <w:tcPr>
            <w:tcW w:w="3678" w:type="dxa"/>
            <w:gridSpan w:val="3"/>
          </w:tcPr>
          <w:p w14:paraId="71E9C4AF" w14:textId="5DA841B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دوره های راهبری مرکز رشد</w:t>
            </w:r>
          </w:p>
        </w:tc>
        <w:tc>
          <w:tcPr>
            <w:tcW w:w="808" w:type="dxa"/>
            <w:gridSpan w:val="2"/>
          </w:tcPr>
          <w:p w14:paraId="302B7040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</w:tcPr>
          <w:p w14:paraId="0D7E18B3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05" w:type="dxa"/>
            <w:gridSpan w:val="5"/>
          </w:tcPr>
          <w:p w14:paraId="39864F83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4F50AA90" w14:textId="77777777" w:rsidTr="00B66657">
        <w:trPr>
          <w:trHeight w:val="305"/>
        </w:trPr>
        <w:tc>
          <w:tcPr>
            <w:tcW w:w="791" w:type="dxa"/>
          </w:tcPr>
          <w:p w14:paraId="5C248C38" w14:textId="4E7D484B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</w:p>
        </w:tc>
        <w:tc>
          <w:tcPr>
            <w:tcW w:w="3678" w:type="dxa"/>
            <w:gridSpan w:val="3"/>
          </w:tcPr>
          <w:p w14:paraId="01243131" w14:textId="06645284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مشاوره ثبت شرکت</w:t>
            </w:r>
          </w:p>
        </w:tc>
        <w:tc>
          <w:tcPr>
            <w:tcW w:w="808" w:type="dxa"/>
            <w:gridSpan w:val="2"/>
          </w:tcPr>
          <w:p w14:paraId="647FC70B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</w:tcPr>
          <w:p w14:paraId="1503CB37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05" w:type="dxa"/>
            <w:gridSpan w:val="5"/>
          </w:tcPr>
          <w:p w14:paraId="4D97B03B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7B17A87C" w14:textId="77777777" w:rsidTr="00B66657">
        <w:trPr>
          <w:trHeight w:val="305"/>
        </w:trPr>
        <w:tc>
          <w:tcPr>
            <w:tcW w:w="791" w:type="dxa"/>
          </w:tcPr>
          <w:p w14:paraId="41DE6A59" w14:textId="606BF65F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</w:t>
            </w:r>
          </w:p>
        </w:tc>
        <w:tc>
          <w:tcPr>
            <w:tcW w:w="3678" w:type="dxa"/>
            <w:gridSpan w:val="3"/>
          </w:tcPr>
          <w:p w14:paraId="0CA2A117" w14:textId="0849F114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مشاوره مالی، مالیاتی و حسابداری</w:t>
            </w:r>
          </w:p>
        </w:tc>
        <w:tc>
          <w:tcPr>
            <w:tcW w:w="808" w:type="dxa"/>
            <w:gridSpan w:val="2"/>
          </w:tcPr>
          <w:p w14:paraId="560AB124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</w:tcPr>
          <w:p w14:paraId="733A9E59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05" w:type="dxa"/>
            <w:gridSpan w:val="5"/>
          </w:tcPr>
          <w:p w14:paraId="2AD9A83B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63A7C411" w14:textId="77777777" w:rsidTr="00B66657">
        <w:trPr>
          <w:trHeight w:val="305"/>
        </w:trPr>
        <w:tc>
          <w:tcPr>
            <w:tcW w:w="791" w:type="dxa"/>
          </w:tcPr>
          <w:p w14:paraId="72644270" w14:textId="718B1955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</w:t>
            </w:r>
          </w:p>
        </w:tc>
        <w:tc>
          <w:tcPr>
            <w:tcW w:w="3678" w:type="dxa"/>
            <w:gridSpan w:val="3"/>
          </w:tcPr>
          <w:p w14:paraId="0B55BF72" w14:textId="1C815E40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مشاوره تامین اجتماعی و قانون کار</w:t>
            </w:r>
          </w:p>
        </w:tc>
        <w:tc>
          <w:tcPr>
            <w:tcW w:w="808" w:type="dxa"/>
            <w:gridSpan w:val="2"/>
          </w:tcPr>
          <w:p w14:paraId="739E3C85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</w:tcPr>
          <w:p w14:paraId="1884BECB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05" w:type="dxa"/>
            <w:gridSpan w:val="5"/>
          </w:tcPr>
          <w:p w14:paraId="37982A9E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56859131" w14:textId="77777777" w:rsidTr="00B66657">
        <w:trPr>
          <w:trHeight w:val="305"/>
        </w:trPr>
        <w:tc>
          <w:tcPr>
            <w:tcW w:w="791" w:type="dxa"/>
          </w:tcPr>
          <w:p w14:paraId="6077FDFB" w14:textId="41ECFAEE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ث</w:t>
            </w:r>
          </w:p>
        </w:tc>
        <w:tc>
          <w:tcPr>
            <w:tcW w:w="3678" w:type="dxa"/>
            <w:gridSpan w:val="3"/>
          </w:tcPr>
          <w:p w14:paraId="76577E37" w14:textId="234BB40E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های پیشنهاد شده در جلسه داوری</w:t>
            </w:r>
          </w:p>
        </w:tc>
        <w:tc>
          <w:tcPr>
            <w:tcW w:w="808" w:type="dxa"/>
            <w:gridSpan w:val="2"/>
          </w:tcPr>
          <w:p w14:paraId="159203BC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</w:tcPr>
          <w:p w14:paraId="1DA61199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05" w:type="dxa"/>
            <w:gridSpan w:val="5"/>
          </w:tcPr>
          <w:p w14:paraId="06FDED4F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78E44FEE" w14:textId="77777777" w:rsidTr="00B66657">
        <w:trPr>
          <w:trHeight w:val="305"/>
        </w:trPr>
        <w:tc>
          <w:tcPr>
            <w:tcW w:w="791" w:type="dxa"/>
          </w:tcPr>
          <w:p w14:paraId="6891AEA3" w14:textId="6A26E83B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</w:t>
            </w:r>
          </w:p>
        </w:tc>
        <w:tc>
          <w:tcPr>
            <w:tcW w:w="3678" w:type="dxa"/>
            <w:gridSpan w:val="3"/>
          </w:tcPr>
          <w:p w14:paraId="37E596D4" w14:textId="528DA5DF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سایر آموزشها</w:t>
            </w:r>
          </w:p>
        </w:tc>
        <w:tc>
          <w:tcPr>
            <w:tcW w:w="808" w:type="dxa"/>
            <w:gridSpan w:val="2"/>
          </w:tcPr>
          <w:p w14:paraId="7DD82744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6" w:type="dxa"/>
          </w:tcPr>
          <w:p w14:paraId="68675D41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05" w:type="dxa"/>
            <w:gridSpan w:val="5"/>
          </w:tcPr>
          <w:p w14:paraId="607162B3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4A02E5C0" w14:textId="77777777" w:rsidTr="00100E36">
        <w:trPr>
          <w:trHeight w:val="305"/>
        </w:trPr>
        <w:tc>
          <w:tcPr>
            <w:tcW w:w="15638" w:type="dxa"/>
            <w:gridSpan w:val="12"/>
          </w:tcPr>
          <w:p w14:paraId="3A8CE390" w14:textId="44618384" w:rsidR="00D0624B" w:rsidRPr="001E797D" w:rsidRDefault="00D0624B" w:rsidP="00D0624B">
            <w:pPr>
              <w:rPr>
                <w:rFonts w:cs="B Nazanin"/>
                <w:b/>
                <w:bCs/>
                <w:rtl/>
              </w:rPr>
            </w:pPr>
            <w:r w:rsidRPr="001E797D">
              <w:rPr>
                <w:rFonts w:cs="B Nazanin" w:hint="cs"/>
                <w:b/>
                <w:bCs/>
                <w:color w:val="FF0000"/>
                <w:rtl/>
              </w:rPr>
              <w:t>4- مطالعات بازار</w:t>
            </w:r>
          </w:p>
        </w:tc>
      </w:tr>
      <w:tr w:rsidR="00D0624B" w:rsidRPr="00D94CE2" w14:paraId="67AF13DD" w14:textId="77777777" w:rsidTr="00A45887">
        <w:trPr>
          <w:trHeight w:val="305"/>
        </w:trPr>
        <w:tc>
          <w:tcPr>
            <w:tcW w:w="791" w:type="dxa"/>
          </w:tcPr>
          <w:p w14:paraId="72A4F84C" w14:textId="33251882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الف</w:t>
            </w:r>
          </w:p>
        </w:tc>
        <w:tc>
          <w:tcPr>
            <w:tcW w:w="14847" w:type="dxa"/>
            <w:gridSpan w:val="11"/>
          </w:tcPr>
          <w:p w14:paraId="38F91089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 w:rsidRPr="00D0624B">
              <w:rPr>
                <w:rFonts w:cs="B Nazanin"/>
                <w:b/>
                <w:bCs/>
                <w:rtl/>
              </w:rPr>
              <w:t>فعال</w:t>
            </w:r>
            <w:r w:rsidRPr="00D0624B">
              <w:rPr>
                <w:rFonts w:cs="B Nazanin" w:hint="cs"/>
                <w:b/>
                <w:bCs/>
                <w:rtl/>
              </w:rPr>
              <w:t>یتهای</w:t>
            </w:r>
            <w:r w:rsidRPr="00D0624B">
              <w:rPr>
                <w:rFonts w:cs="B Nazanin"/>
                <w:b/>
                <w:bCs/>
                <w:rtl/>
              </w:rPr>
              <w:t xml:space="preserve"> صورت گرفته در زم</w:t>
            </w:r>
            <w:r w:rsidRPr="00D0624B">
              <w:rPr>
                <w:rFonts w:cs="B Nazanin" w:hint="cs"/>
                <w:b/>
                <w:bCs/>
                <w:rtl/>
              </w:rPr>
              <w:t>ینه</w:t>
            </w:r>
            <w:r w:rsidRPr="00D0624B">
              <w:rPr>
                <w:rFonts w:cs="B Nazanin"/>
                <w:b/>
                <w:bCs/>
                <w:rtl/>
              </w:rPr>
              <w:t xml:space="preserve"> شناسا</w:t>
            </w:r>
            <w:r w:rsidRPr="00D0624B">
              <w:rPr>
                <w:rFonts w:cs="B Nazanin" w:hint="cs"/>
                <w:b/>
                <w:bCs/>
                <w:rtl/>
              </w:rPr>
              <w:t>یی</w:t>
            </w:r>
            <w:r w:rsidRPr="00D0624B">
              <w:rPr>
                <w:rFonts w:cs="B Nazanin"/>
                <w:b/>
                <w:bCs/>
                <w:rtl/>
              </w:rPr>
              <w:t xml:space="preserve"> رقبا:</w:t>
            </w:r>
          </w:p>
          <w:p w14:paraId="3DD67764" w14:textId="30C548DE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34887251" w14:textId="77777777" w:rsidTr="00A45887">
        <w:trPr>
          <w:trHeight w:val="305"/>
        </w:trPr>
        <w:tc>
          <w:tcPr>
            <w:tcW w:w="791" w:type="dxa"/>
          </w:tcPr>
          <w:p w14:paraId="7422F024" w14:textId="3129F444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</w:p>
        </w:tc>
        <w:tc>
          <w:tcPr>
            <w:tcW w:w="14847" w:type="dxa"/>
            <w:gridSpan w:val="11"/>
          </w:tcPr>
          <w:p w14:paraId="74FCD6E1" w14:textId="393458F8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 w:rsidRPr="00D0624B">
              <w:rPr>
                <w:rFonts w:cs="B Nazanin"/>
                <w:b/>
                <w:bCs/>
                <w:rtl/>
              </w:rPr>
              <w:t>مطالعات انجام گرفته در خصوص بخش بند</w:t>
            </w:r>
            <w:r w:rsidRPr="00D0624B">
              <w:rPr>
                <w:rFonts w:cs="B Nazanin" w:hint="cs"/>
                <w:b/>
                <w:bCs/>
                <w:rtl/>
              </w:rPr>
              <w:t>ی</w:t>
            </w:r>
            <w:r w:rsidRPr="00D0624B">
              <w:rPr>
                <w:rFonts w:cs="B Nazanin"/>
                <w:b/>
                <w:bCs/>
                <w:rtl/>
              </w:rPr>
              <w:t xml:space="preserve"> بازار:</w:t>
            </w:r>
          </w:p>
          <w:p w14:paraId="7B6388EA" w14:textId="73AE34A0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37ABF3A6" w14:textId="77777777" w:rsidTr="00A45887">
        <w:trPr>
          <w:trHeight w:val="305"/>
        </w:trPr>
        <w:tc>
          <w:tcPr>
            <w:tcW w:w="791" w:type="dxa"/>
          </w:tcPr>
          <w:p w14:paraId="3F29A740" w14:textId="318CA1A8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</w:t>
            </w:r>
          </w:p>
        </w:tc>
        <w:tc>
          <w:tcPr>
            <w:tcW w:w="14847" w:type="dxa"/>
            <w:gridSpan w:val="11"/>
          </w:tcPr>
          <w:p w14:paraId="162F0ED2" w14:textId="185DABE0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محاسبه انجام شده در خصوص بهای تمام شده و قیمت پیش بینی شده برای رقابت پذیری محصول:</w:t>
            </w:r>
          </w:p>
          <w:p w14:paraId="3C0219FE" w14:textId="56D32A92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2ACCB96D" w14:textId="77777777" w:rsidTr="00A45887">
        <w:trPr>
          <w:trHeight w:val="305"/>
        </w:trPr>
        <w:tc>
          <w:tcPr>
            <w:tcW w:w="791" w:type="dxa"/>
          </w:tcPr>
          <w:p w14:paraId="3731714B" w14:textId="7B227269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</w:t>
            </w:r>
          </w:p>
        </w:tc>
        <w:tc>
          <w:tcPr>
            <w:tcW w:w="14847" w:type="dxa"/>
            <w:gridSpan w:val="11"/>
          </w:tcPr>
          <w:p w14:paraId="25DF4B59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 بینی میزان سرمایه لازم و محل تامین آن برای تولید نیمه صنعتی:</w:t>
            </w:r>
          </w:p>
          <w:p w14:paraId="7ED41F96" w14:textId="286C446F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585271" w:rsidRPr="00D94CE2" w14:paraId="7325A12A" w14:textId="77777777" w:rsidTr="00A45887">
        <w:trPr>
          <w:trHeight w:val="305"/>
        </w:trPr>
        <w:tc>
          <w:tcPr>
            <w:tcW w:w="791" w:type="dxa"/>
          </w:tcPr>
          <w:p w14:paraId="0751013C" w14:textId="258090C7" w:rsidR="00585271" w:rsidRDefault="00585271" w:rsidP="00D0624B">
            <w:pPr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ث</w:t>
            </w:r>
          </w:p>
        </w:tc>
        <w:tc>
          <w:tcPr>
            <w:tcW w:w="14847" w:type="dxa"/>
            <w:gridSpan w:val="11"/>
          </w:tcPr>
          <w:p w14:paraId="1E1B9EAF" w14:textId="77777777" w:rsidR="00585271" w:rsidRDefault="00585271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 هزینه کرد اعتبار مالی دریافت شده در مرحله قبل:</w:t>
            </w:r>
          </w:p>
          <w:p w14:paraId="49A8FE03" w14:textId="702577D4" w:rsidR="00585271" w:rsidRDefault="00585271" w:rsidP="00D0624B">
            <w:pPr>
              <w:rPr>
                <w:rFonts w:cs="B Nazanin" w:hint="cs"/>
                <w:b/>
                <w:bCs/>
                <w:rtl/>
              </w:rPr>
            </w:pPr>
          </w:p>
        </w:tc>
      </w:tr>
      <w:tr w:rsidR="00D0624B" w:rsidRPr="00D94CE2" w14:paraId="56812750" w14:textId="77777777" w:rsidTr="003A43D5">
        <w:trPr>
          <w:trHeight w:val="305"/>
        </w:trPr>
        <w:tc>
          <w:tcPr>
            <w:tcW w:w="15638" w:type="dxa"/>
            <w:gridSpan w:val="12"/>
          </w:tcPr>
          <w:p w14:paraId="314C1B69" w14:textId="77777777" w:rsidR="00D0624B" w:rsidRPr="001E797D" w:rsidRDefault="00D0624B" w:rsidP="00D0624B">
            <w:pPr>
              <w:rPr>
                <w:rFonts w:cs="B Nazanin"/>
                <w:b/>
                <w:bCs/>
                <w:color w:val="FF0000"/>
                <w:rtl/>
              </w:rPr>
            </w:pPr>
            <w:r w:rsidRPr="001E797D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5</w:t>
            </w:r>
            <w:r w:rsidRPr="001E797D">
              <w:rPr>
                <w:rFonts w:cs="B Nazanin" w:hint="cs"/>
                <w:color w:val="FF0000"/>
                <w:rtl/>
                <w:lang w:bidi="fa-IR"/>
              </w:rPr>
              <w:t>-</w:t>
            </w:r>
            <w:r w:rsidRPr="001E797D">
              <w:rPr>
                <w:rFonts w:cs="B Nazanin"/>
                <w:color w:val="FF0000"/>
                <w:lang w:bidi="fa-IR"/>
              </w:rPr>
              <w:t xml:space="preserve"> </w:t>
            </w:r>
            <w:r w:rsidRPr="001E797D">
              <w:rPr>
                <w:rFonts w:cs="B Nazanin" w:hint="cs"/>
                <w:b/>
                <w:bCs/>
                <w:color w:val="FF0000"/>
                <w:rtl/>
              </w:rPr>
              <w:t>مهمترین مشکلات و نقاط ضعفی که هسته فناور در حال حاضر با آن روبروست:</w:t>
            </w:r>
          </w:p>
          <w:p w14:paraId="1B326AB5" w14:textId="77777777" w:rsidR="001E797D" w:rsidRDefault="001E797D" w:rsidP="00D0624B">
            <w:pPr>
              <w:rPr>
                <w:rFonts w:cs="B Nazanin"/>
                <w:b/>
                <w:bCs/>
                <w:rtl/>
              </w:rPr>
            </w:pPr>
          </w:p>
          <w:p w14:paraId="309E9978" w14:textId="77777777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</w:p>
          <w:p w14:paraId="6FA14194" w14:textId="77777777" w:rsidR="00585271" w:rsidRDefault="00585271" w:rsidP="00D0624B">
            <w:pPr>
              <w:rPr>
                <w:rFonts w:cs="B Nazanin"/>
                <w:b/>
                <w:bCs/>
                <w:rtl/>
              </w:rPr>
            </w:pPr>
          </w:p>
          <w:p w14:paraId="74F42D77" w14:textId="77777777" w:rsidR="00585271" w:rsidRDefault="00585271" w:rsidP="00D0624B">
            <w:pPr>
              <w:rPr>
                <w:rFonts w:cs="B Nazanin"/>
                <w:b/>
                <w:bCs/>
                <w:rtl/>
              </w:rPr>
            </w:pPr>
          </w:p>
        </w:tc>
      </w:tr>
      <w:tr w:rsidR="00D0624B" w:rsidRPr="00D94CE2" w14:paraId="4E928DFA" w14:textId="77777777" w:rsidTr="00585271">
        <w:trPr>
          <w:trHeight w:val="647"/>
        </w:trPr>
        <w:tc>
          <w:tcPr>
            <w:tcW w:w="8270" w:type="dxa"/>
            <w:gridSpan w:val="10"/>
          </w:tcPr>
          <w:p w14:paraId="71CF5A98" w14:textId="24E29F4A" w:rsidR="00D0624B" w:rsidRDefault="00D0624B" w:rsidP="00D062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نماینده: </w:t>
            </w:r>
          </w:p>
        </w:tc>
        <w:tc>
          <w:tcPr>
            <w:tcW w:w="7368" w:type="dxa"/>
            <w:gridSpan w:val="2"/>
          </w:tcPr>
          <w:p w14:paraId="08AC219F" w14:textId="45C581C9" w:rsidR="00D0624B" w:rsidRDefault="00D0624B" w:rsidP="005852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و امضا:</w:t>
            </w:r>
          </w:p>
        </w:tc>
      </w:tr>
    </w:tbl>
    <w:p w14:paraId="456F8CFB" w14:textId="77777777" w:rsidR="00C901A4" w:rsidRDefault="00C901A4" w:rsidP="00C901A4">
      <w:pPr>
        <w:rPr>
          <w:rFonts w:cs="B Nazanin"/>
          <w:sz w:val="18"/>
          <w:szCs w:val="18"/>
          <w:rtl/>
          <w:lang w:bidi="fa-IR"/>
        </w:rPr>
        <w:sectPr w:rsidR="00C901A4" w:rsidSect="00A458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6838" w:h="11906" w:orient="landscape" w:code="9"/>
          <w:pgMar w:top="851" w:right="539" w:bottom="851" w:left="540" w:header="709" w:footer="709" w:gutter="0"/>
          <w:pgNumType w:fmt="upperRoman"/>
          <w:cols w:space="708"/>
          <w:docGrid w:linePitch="360"/>
        </w:sectPr>
      </w:pPr>
    </w:p>
    <w:p w14:paraId="490641DE" w14:textId="0BE1379A" w:rsidR="0097321A" w:rsidRPr="00C901A4" w:rsidRDefault="00C901A4" w:rsidP="00C901A4">
      <w:pPr>
        <w:rPr>
          <w:rFonts w:cs="B Nazanin"/>
          <w:b/>
          <w:bCs/>
          <w:rtl/>
        </w:rPr>
      </w:pPr>
      <w:r w:rsidRPr="002B64AE">
        <w:rPr>
          <w:rFonts w:cs="B Nazanin" w:hint="cs"/>
          <w:sz w:val="18"/>
          <w:szCs w:val="18"/>
          <w:rtl/>
          <w:lang w:bidi="fa-IR"/>
        </w:rPr>
        <w:lastRenderedPageBreak/>
        <w:t xml:space="preserve"> </w:t>
      </w:r>
      <w:r w:rsidR="0097321A" w:rsidRPr="002B64AE">
        <w:rPr>
          <w:rFonts w:cs="B Nazanin" w:hint="cs"/>
          <w:sz w:val="18"/>
          <w:szCs w:val="18"/>
          <w:rtl/>
          <w:lang w:bidi="fa-IR"/>
        </w:rPr>
        <w:t>(در صورت چرخش ایده توسط تیم لطفا موارد زیر برای ایده جدید امتیاز دهی گردد)</w:t>
      </w:r>
    </w:p>
    <w:tbl>
      <w:tblPr>
        <w:bidiVisual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35"/>
        <w:gridCol w:w="1435"/>
        <w:gridCol w:w="3993"/>
        <w:gridCol w:w="1712"/>
        <w:gridCol w:w="13"/>
        <w:gridCol w:w="697"/>
        <w:gridCol w:w="983"/>
      </w:tblGrid>
      <w:tr w:rsidR="00E419F7" w:rsidRPr="00C901A4" w14:paraId="00BD734B" w14:textId="77777777" w:rsidTr="00C901A4"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14:paraId="1019C7DB" w14:textId="77777777" w:rsidR="0097321A" w:rsidRPr="00C901A4" w:rsidRDefault="0097321A" w:rsidP="002F07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14:paraId="4814C6BE" w14:textId="77777777" w:rsidR="0097321A" w:rsidRPr="00C901A4" w:rsidRDefault="0097321A" w:rsidP="002F07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5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194AFA" w14:textId="77777777" w:rsidR="0097321A" w:rsidRPr="00C901A4" w:rsidRDefault="0097321A" w:rsidP="002F07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زیر عنوان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455E3E7F" w14:textId="77777777" w:rsidR="0097321A" w:rsidRPr="00C901A4" w:rsidRDefault="0097321A" w:rsidP="002F07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907AA2" w14:textId="77777777" w:rsidR="0097321A" w:rsidRPr="00C901A4" w:rsidRDefault="0097321A" w:rsidP="002F07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کسب شده</w:t>
            </w:r>
          </w:p>
        </w:tc>
      </w:tr>
      <w:tr w:rsidR="00C901A4" w:rsidRPr="00C901A4" w14:paraId="6D41E25F" w14:textId="77777777" w:rsidTr="00C901A4">
        <w:trPr>
          <w:trHeight w:val="105"/>
        </w:trPr>
        <w:tc>
          <w:tcPr>
            <w:tcW w:w="670" w:type="dxa"/>
            <w:vMerge w:val="restart"/>
            <w:shd w:val="clear" w:color="auto" w:fill="auto"/>
            <w:vAlign w:val="center"/>
          </w:tcPr>
          <w:p w14:paraId="7EFCC0EF" w14:textId="77777777" w:rsidR="00064895" w:rsidRPr="00C901A4" w:rsidRDefault="00064895" w:rsidP="002F072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textDirection w:val="btLr"/>
            <w:vAlign w:val="center"/>
          </w:tcPr>
          <w:p w14:paraId="418295F9" w14:textId="77777777" w:rsidR="00064895" w:rsidRPr="00C901A4" w:rsidRDefault="00064895" w:rsidP="002F072B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ایده</w:t>
            </w:r>
          </w:p>
        </w:tc>
        <w:tc>
          <w:tcPr>
            <w:tcW w:w="542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9C04E4B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فاز پژوهشی تکمیل شده است</w:t>
            </w:r>
          </w:p>
        </w:tc>
        <w:tc>
          <w:tcPr>
            <w:tcW w:w="172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1886F1B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14:paraId="1A1B532D" w14:textId="77777777" w:rsidR="00064895" w:rsidRPr="00C901A4" w:rsidRDefault="00064895" w:rsidP="00064895">
            <w:pPr>
              <w:ind w:left="113" w:right="113"/>
              <w:jc w:val="center"/>
              <w:rPr>
                <w:rFonts w:cs="B Nazanin"/>
                <w:color w:val="0000CC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حداکثر</w:t>
            </w:r>
            <w:r w:rsidRPr="00C901A4">
              <w:rPr>
                <w:rFonts w:cs="B Nazanin" w:hint="cs"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983" w:type="dxa"/>
            <w:vMerge w:val="restart"/>
            <w:shd w:val="clear" w:color="auto" w:fill="auto"/>
          </w:tcPr>
          <w:p w14:paraId="25529C46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6F6176BA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14:paraId="13965884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09CE7921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98ACE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پیش الگوی طرح آماده شده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1ED3EE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697" w:type="dxa"/>
            <w:vMerge/>
            <w:shd w:val="clear" w:color="auto" w:fill="auto"/>
          </w:tcPr>
          <w:p w14:paraId="17B53C29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1ED1BD8C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0934950B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14:paraId="0914B9BB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7B25EDA8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1B451B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دموی طرح آماده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371F69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60</w:t>
            </w:r>
          </w:p>
        </w:tc>
        <w:tc>
          <w:tcPr>
            <w:tcW w:w="697" w:type="dxa"/>
            <w:vMerge/>
            <w:shd w:val="clear" w:color="auto" w:fill="auto"/>
          </w:tcPr>
          <w:p w14:paraId="2BBCC9B3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0492A79B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42D6F6BD" w14:textId="77777777" w:rsidTr="00C901A4">
        <w:trPr>
          <w:trHeight w:val="125"/>
        </w:trPr>
        <w:tc>
          <w:tcPr>
            <w:tcW w:w="670" w:type="dxa"/>
            <w:vMerge/>
            <w:shd w:val="clear" w:color="auto" w:fill="auto"/>
            <w:vAlign w:val="center"/>
          </w:tcPr>
          <w:p w14:paraId="41466F28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6233928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549563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نمونه اولیه آماده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F3D958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80</w:t>
            </w:r>
          </w:p>
        </w:tc>
        <w:tc>
          <w:tcPr>
            <w:tcW w:w="697" w:type="dxa"/>
            <w:vMerge/>
            <w:shd w:val="clear" w:color="auto" w:fill="auto"/>
          </w:tcPr>
          <w:p w14:paraId="40E5F1C4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5078BC27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10051C08" w14:textId="77777777" w:rsidTr="00C901A4">
        <w:trPr>
          <w:trHeight w:val="323"/>
        </w:trPr>
        <w:tc>
          <w:tcPr>
            <w:tcW w:w="670" w:type="dxa"/>
            <w:vMerge/>
            <w:shd w:val="clear" w:color="auto" w:fill="auto"/>
            <w:vAlign w:val="center"/>
          </w:tcPr>
          <w:p w14:paraId="4BC490F1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EF9570D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4E8D5DF8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نمونه اولیه قابل ارائه به بازار آماده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205AE18A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69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8B3AEE" w14:textId="77777777" w:rsidR="00064895" w:rsidRPr="00C901A4" w:rsidRDefault="00064895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D60A775" w14:textId="77777777" w:rsidR="00064895" w:rsidRPr="00C901A4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7321A" w:rsidRPr="00C901A4" w14:paraId="66F77FDD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14:paraId="2F11214B" w14:textId="77777777" w:rsidR="0097321A" w:rsidRPr="00C901A4" w:rsidRDefault="0097321A" w:rsidP="002F072B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3F37118A" w14:textId="77777777" w:rsidR="0097321A" w:rsidRPr="00C901A4" w:rsidRDefault="0097321A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A8A610" w14:textId="77777777" w:rsidR="0097321A" w:rsidRPr="00C901A4" w:rsidRDefault="0097321A" w:rsidP="0006489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زنجیره تامین محصول از تامین مواد اولیه تا ارائه به بازار </w:t>
            </w:r>
          </w:p>
        </w:tc>
      </w:tr>
      <w:tr w:rsidR="00C901A4" w:rsidRPr="00C901A4" w14:paraId="3E777525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14:paraId="3FF12923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21C3F41D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578D28D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محل تامین مواد اولیه محصول بررسی شده است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325925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14:paraId="2192A5E7" w14:textId="77777777" w:rsidR="00064895" w:rsidRPr="00C901A4" w:rsidRDefault="00064895" w:rsidP="00064895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حداکثر </w:t>
            </w:r>
            <w:r w:rsidRPr="00C901A4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35102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56ECC885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14:paraId="07D5E7DC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342C871D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48331C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محل تامین مواد اولیه و بسته بندی محصول بررسی شده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DD8F45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60</w:t>
            </w:r>
          </w:p>
        </w:tc>
        <w:tc>
          <w:tcPr>
            <w:tcW w:w="697" w:type="dxa"/>
            <w:vMerge/>
            <w:shd w:val="clear" w:color="auto" w:fill="auto"/>
            <w:vAlign w:val="center"/>
          </w:tcPr>
          <w:p w14:paraId="4DCDF23A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70D282B2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49FA8E12" w14:textId="77777777" w:rsidTr="00C901A4">
        <w:trPr>
          <w:trHeight w:val="503"/>
        </w:trPr>
        <w:tc>
          <w:tcPr>
            <w:tcW w:w="670" w:type="dxa"/>
            <w:vMerge/>
            <w:shd w:val="clear" w:color="auto" w:fill="auto"/>
            <w:vAlign w:val="center"/>
          </w:tcPr>
          <w:p w14:paraId="54D578D9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1C89F134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2F71F98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تامین مواد اولیه و برنامه جایگزین در صورت عدم تحقق برنامه اول پیش بینی شده 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8403E8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6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968E29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D87B2F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4895" w:rsidRPr="00C901A4" w14:paraId="34A897F5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14:paraId="2C2913C5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3EE82E21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8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3E7F5A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فرآیند طراحی و ساخت</w:t>
            </w:r>
          </w:p>
        </w:tc>
      </w:tr>
      <w:tr w:rsidR="00C901A4" w:rsidRPr="00C901A4" w14:paraId="64B46B94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14:paraId="42DA5A03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DBBEDEB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DA33F7D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فرآیند طراحی و ساخت محصول برنامه ریزی شده است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C78690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14:paraId="13820839" w14:textId="77777777" w:rsidR="00064895" w:rsidRPr="00C901A4" w:rsidRDefault="00064895" w:rsidP="00064895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حداکثر </w:t>
            </w:r>
            <w:r w:rsidRPr="00C901A4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2383D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3D3E3427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14:paraId="788FEA7F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4241341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038E0A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مراحل ساخت محصول آزمایش شده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CDEEA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60</w:t>
            </w:r>
          </w:p>
        </w:tc>
        <w:tc>
          <w:tcPr>
            <w:tcW w:w="697" w:type="dxa"/>
            <w:vMerge/>
            <w:shd w:val="clear" w:color="auto" w:fill="auto"/>
            <w:vAlign w:val="center"/>
          </w:tcPr>
          <w:p w14:paraId="51B08336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7BA67E0A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113A4844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  <w:vAlign w:val="center"/>
          </w:tcPr>
          <w:p w14:paraId="16639303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050BA193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4242D2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تجهیزات و همکاران ساخت محصول بررسی شده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A3187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80</w:t>
            </w:r>
          </w:p>
        </w:tc>
        <w:tc>
          <w:tcPr>
            <w:tcW w:w="697" w:type="dxa"/>
            <w:vMerge/>
            <w:shd w:val="clear" w:color="auto" w:fill="auto"/>
            <w:vAlign w:val="center"/>
          </w:tcPr>
          <w:p w14:paraId="611AED92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6118D899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58836A44" w14:textId="77777777" w:rsidTr="00C901A4">
        <w:trPr>
          <w:trHeight w:val="135"/>
        </w:trPr>
        <w:tc>
          <w:tcPr>
            <w:tcW w:w="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F314A6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6BE3C5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090DD0A4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تجهیزات و همکاران ساخت محصول بررسی شده و هماهنگی لازم با آنها انجام شده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9CF69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6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66D2F2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B78C04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571A103B" w14:textId="77777777" w:rsidTr="00C901A4">
        <w:trPr>
          <w:trHeight w:val="105"/>
        </w:trPr>
        <w:tc>
          <w:tcPr>
            <w:tcW w:w="6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909370" w14:textId="77777777" w:rsidR="00064895" w:rsidRPr="00C901A4" w:rsidRDefault="00064895" w:rsidP="0006489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7974F644" w14:textId="77777777" w:rsidR="00064895" w:rsidRPr="00C901A4" w:rsidRDefault="00064895" w:rsidP="00064895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تیم کاری</w:t>
            </w:r>
          </w:p>
        </w:tc>
        <w:tc>
          <w:tcPr>
            <w:tcW w:w="5428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171892F4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تقسیم وظایف مشخص شده است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4CA650C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50</w:t>
            </w:r>
          </w:p>
        </w:tc>
        <w:tc>
          <w:tcPr>
            <w:tcW w:w="697" w:type="dxa"/>
            <w:vMerge w:val="restart"/>
            <w:shd w:val="clear" w:color="auto" w:fill="auto"/>
          </w:tcPr>
          <w:p w14:paraId="03933F00" w14:textId="77777777" w:rsidR="00064895" w:rsidRPr="00C901A4" w:rsidRDefault="00064895" w:rsidP="00064895">
            <w:pPr>
              <w:jc w:val="center"/>
              <w:rPr>
                <w:rFonts w:cs="B Nazanin"/>
                <w:color w:val="0000CC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حداکثر</w:t>
            </w:r>
            <w:r w:rsidRPr="00C901A4">
              <w:rPr>
                <w:rFonts w:cs="B Nazanin" w:hint="cs"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2E49AF9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2AF43306" w14:textId="77777777" w:rsidTr="00C901A4">
        <w:trPr>
          <w:trHeight w:val="75"/>
        </w:trPr>
        <w:tc>
          <w:tcPr>
            <w:tcW w:w="670" w:type="dxa"/>
            <w:vMerge/>
            <w:shd w:val="clear" w:color="auto" w:fill="auto"/>
            <w:vAlign w:val="center"/>
          </w:tcPr>
          <w:p w14:paraId="1DED961B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3EA44826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F70B871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تقسیم سهام صورت گرفته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2608A56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697" w:type="dxa"/>
            <w:vMerge/>
            <w:shd w:val="clear" w:color="auto" w:fill="auto"/>
          </w:tcPr>
          <w:p w14:paraId="2CA7E36E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3FCCB2CD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19F7" w:rsidRPr="00C901A4" w14:paraId="61A1C4BE" w14:textId="77777777" w:rsidTr="00C901A4">
        <w:trPr>
          <w:trHeight w:val="721"/>
        </w:trPr>
        <w:tc>
          <w:tcPr>
            <w:tcW w:w="670" w:type="dxa"/>
            <w:vMerge/>
            <w:shd w:val="clear" w:color="auto" w:fill="auto"/>
            <w:vAlign w:val="center"/>
          </w:tcPr>
          <w:p w14:paraId="75562AC5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05B3AD3F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590A1018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ترکیب تیم نیازهای تجاری سازی محصول را برآوره می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کند</w:t>
            </w:r>
          </w:p>
          <w:p w14:paraId="72184A1F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(در صورت نقص تیم، برون سپاری مناسب صورت پذیرفته است)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28E08C90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shd w:val="clear" w:color="auto" w:fill="auto"/>
          </w:tcPr>
          <w:p w14:paraId="497D292F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0097A81D" w14:textId="77777777" w:rsidTr="00C901A4">
        <w:trPr>
          <w:trHeight w:val="116"/>
        </w:trPr>
        <w:tc>
          <w:tcPr>
            <w:tcW w:w="670" w:type="dxa"/>
            <w:vMerge/>
            <w:shd w:val="clear" w:color="auto" w:fill="auto"/>
            <w:vAlign w:val="center"/>
          </w:tcPr>
          <w:p w14:paraId="1605909B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6E894D24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14:paraId="24615F2E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آموزش و مشاوره های لازم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shd w:val="clear" w:color="auto" w:fill="auto"/>
          </w:tcPr>
          <w:p w14:paraId="468D405A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شرکت در دوره راهبری و آموزشهای ویژه رشد مقدماتی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A91F7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shd w:val="clear" w:color="auto" w:fill="auto"/>
          </w:tcPr>
          <w:p w14:paraId="48EE7F54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12F8DB58" w14:textId="77777777" w:rsidTr="00C901A4">
        <w:trPr>
          <w:trHeight w:val="240"/>
        </w:trPr>
        <w:tc>
          <w:tcPr>
            <w:tcW w:w="670" w:type="dxa"/>
            <w:vMerge/>
            <w:shd w:val="clear" w:color="auto" w:fill="auto"/>
            <w:vAlign w:val="center"/>
          </w:tcPr>
          <w:p w14:paraId="551917E8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3EB7020A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0DD60803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93" w:type="dxa"/>
            <w:tcBorders>
              <w:bottom w:val="dotted" w:sz="4" w:space="0" w:color="auto"/>
            </w:tcBorders>
            <w:shd w:val="clear" w:color="auto" w:fill="auto"/>
          </w:tcPr>
          <w:p w14:paraId="66FE0E6A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مشاوره ثبت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شرکت،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اصول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و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کلیات انجام شده است</w:t>
            </w:r>
          </w:p>
        </w:tc>
        <w:tc>
          <w:tcPr>
            <w:tcW w:w="17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7BE29B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14:paraId="1AB135F1" w14:textId="77777777" w:rsidR="00064895" w:rsidRPr="00C901A4" w:rsidRDefault="00064895" w:rsidP="00064895">
            <w:pPr>
              <w:ind w:left="113" w:right="113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حداکثر </w:t>
            </w:r>
            <w:r w:rsidRPr="00C901A4">
              <w:rPr>
                <w:rFonts w:cs="B Nazanin" w:hint="cs"/>
                <w:b/>
                <w:bCs/>
                <w:color w:val="FF0000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983" w:type="dxa"/>
            <w:vMerge w:val="restart"/>
            <w:shd w:val="clear" w:color="auto" w:fill="auto"/>
          </w:tcPr>
          <w:p w14:paraId="1B6F2C07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32361FDC" w14:textId="77777777" w:rsidTr="00C901A4">
        <w:trPr>
          <w:trHeight w:val="101"/>
        </w:trPr>
        <w:tc>
          <w:tcPr>
            <w:tcW w:w="670" w:type="dxa"/>
            <w:vMerge/>
            <w:shd w:val="clear" w:color="auto" w:fill="auto"/>
            <w:vAlign w:val="center"/>
          </w:tcPr>
          <w:p w14:paraId="7003676D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DA3C419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EA6C488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CE59E3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مشاوره مباحث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مالی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و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مالیاتی و حسابداری انجام شده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B5A6A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697" w:type="dxa"/>
            <w:vMerge/>
            <w:shd w:val="clear" w:color="auto" w:fill="auto"/>
            <w:vAlign w:val="center"/>
          </w:tcPr>
          <w:p w14:paraId="44A88593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101935EB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027CD040" w14:textId="77777777" w:rsidTr="00C901A4">
        <w:trPr>
          <w:trHeight w:val="285"/>
        </w:trPr>
        <w:tc>
          <w:tcPr>
            <w:tcW w:w="670" w:type="dxa"/>
            <w:vMerge/>
            <w:shd w:val="clear" w:color="auto" w:fill="auto"/>
            <w:vAlign w:val="center"/>
          </w:tcPr>
          <w:p w14:paraId="61710A32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14:paraId="48A100BF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63A67E65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4BCED3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مشاوره قوانین بیمه تامین اجتماعی و کار انجام شده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4A17DE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697" w:type="dxa"/>
            <w:vMerge/>
            <w:shd w:val="clear" w:color="auto" w:fill="auto"/>
            <w:vAlign w:val="center"/>
          </w:tcPr>
          <w:p w14:paraId="5D8287B9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14:paraId="739DA982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901A4" w:rsidRPr="00C901A4" w14:paraId="6ADB8022" w14:textId="77777777" w:rsidTr="00C901A4">
        <w:trPr>
          <w:trHeight w:val="233"/>
        </w:trPr>
        <w:tc>
          <w:tcPr>
            <w:tcW w:w="67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DC9A5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D80BC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8062D6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5C7F50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آموزشهای پیشنهادی جلسه داوری گذرانده شده است</w:t>
            </w:r>
          </w:p>
        </w:tc>
        <w:tc>
          <w:tcPr>
            <w:tcW w:w="17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D159F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374BE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2259CB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19F7" w:rsidRPr="00C901A4" w14:paraId="6FF52502" w14:textId="77777777" w:rsidTr="00C901A4">
        <w:trPr>
          <w:trHeight w:val="105"/>
        </w:trPr>
        <w:tc>
          <w:tcPr>
            <w:tcW w:w="6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CF8BD2" w14:textId="77777777" w:rsidR="00064895" w:rsidRPr="00C901A4" w:rsidRDefault="00064895" w:rsidP="0006489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14:paraId="1233A752" w14:textId="77777777" w:rsidR="00064895" w:rsidRPr="00C901A4" w:rsidRDefault="00064895" w:rsidP="00064895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برنامه کاری</w:t>
            </w:r>
          </w:p>
          <w:p w14:paraId="62A6B8D3" w14:textId="77777777" w:rsidR="00064895" w:rsidRPr="00C901A4" w:rsidRDefault="00064895" w:rsidP="00064895">
            <w:pPr>
              <w:ind w:left="113" w:right="113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10D64CC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مزیت رقابتی تبیین و تثبیت  شده است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69E0C065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E41DE2C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19F7" w:rsidRPr="00C901A4" w14:paraId="30080150" w14:textId="77777777" w:rsidTr="00C901A4">
        <w:trPr>
          <w:trHeight w:val="120"/>
        </w:trPr>
        <w:tc>
          <w:tcPr>
            <w:tcW w:w="670" w:type="dxa"/>
            <w:vMerge/>
            <w:shd w:val="clear" w:color="auto" w:fill="auto"/>
          </w:tcPr>
          <w:p w14:paraId="2A99B4A4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65B3B53E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3A3CF82C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مدل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درآمدی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کسب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و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کار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مشخص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شده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است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500971FF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shd w:val="clear" w:color="auto" w:fill="auto"/>
          </w:tcPr>
          <w:p w14:paraId="15671E74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19F7" w:rsidRPr="00C901A4" w14:paraId="044A066B" w14:textId="77777777" w:rsidTr="00C901A4">
        <w:trPr>
          <w:trHeight w:val="118"/>
        </w:trPr>
        <w:tc>
          <w:tcPr>
            <w:tcW w:w="670" w:type="dxa"/>
            <w:vMerge/>
            <w:shd w:val="clear" w:color="auto" w:fill="auto"/>
          </w:tcPr>
          <w:p w14:paraId="3E27243E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7EA6319E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48CA6519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رقبای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محصول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شناسائی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شده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است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17953CBD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shd w:val="clear" w:color="auto" w:fill="auto"/>
          </w:tcPr>
          <w:p w14:paraId="5347CB2B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19F7" w:rsidRPr="00C901A4" w14:paraId="407B656E" w14:textId="77777777" w:rsidTr="00C901A4">
        <w:trPr>
          <w:trHeight w:val="103"/>
        </w:trPr>
        <w:tc>
          <w:tcPr>
            <w:tcW w:w="670" w:type="dxa"/>
            <w:vMerge/>
            <w:shd w:val="clear" w:color="auto" w:fill="auto"/>
          </w:tcPr>
          <w:p w14:paraId="26E4E986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36DF8B6D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38F4B4F5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بخش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بندی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بازار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صورت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گرفته</w:t>
            </w:r>
            <w:r w:rsidRPr="00C901A4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است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1ECEE51C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shd w:val="clear" w:color="auto" w:fill="auto"/>
          </w:tcPr>
          <w:p w14:paraId="02382F4E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19F7" w:rsidRPr="00C901A4" w14:paraId="2A8EC515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</w:tcPr>
          <w:p w14:paraId="58EEF93D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62DC868E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2D6EB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قیمت حدودی محصول جهت ارائه به بازار با رقابت پذیری مناسب مشخص شده است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709BCD56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213F86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19F7" w:rsidRPr="00C901A4" w14:paraId="64A5F498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</w:tcPr>
          <w:p w14:paraId="422B8275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1A389574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CA398B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اندازه بازار محصول مشخص شده است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740E3806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8836AA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19F7" w:rsidRPr="00C901A4" w14:paraId="000EF685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</w:tcPr>
          <w:p w14:paraId="4DA54715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58A4BEA1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203B3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میزان سرمایه لازم و محل تامین آن برای تولید نیمه صنعتی پیش بینی شده است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70C4C25D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616FE8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E419F7" w:rsidRPr="00C901A4" w14:paraId="1CF0A815" w14:textId="77777777" w:rsidTr="00C901A4">
        <w:trPr>
          <w:trHeight w:val="135"/>
        </w:trPr>
        <w:tc>
          <w:tcPr>
            <w:tcW w:w="670" w:type="dxa"/>
            <w:vMerge/>
            <w:shd w:val="clear" w:color="auto" w:fill="auto"/>
          </w:tcPr>
          <w:p w14:paraId="5913FA9F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14:paraId="6E828957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428" w:type="dxa"/>
            <w:gridSpan w:val="2"/>
            <w:shd w:val="clear" w:color="auto" w:fill="auto"/>
          </w:tcPr>
          <w:p w14:paraId="20DBC572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اصلاحات و نظرات مدنظر در جلسه داوری انجام شده است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14:paraId="2A325D30" w14:textId="77777777" w:rsidR="00064895" w:rsidRPr="00C901A4" w:rsidRDefault="00064895" w:rsidP="00064895">
            <w:pPr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100</w:t>
            </w:r>
          </w:p>
        </w:tc>
        <w:tc>
          <w:tcPr>
            <w:tcW w:w="1693" w:type="dxa"/>
            <w:gridSpan w:val="3"/>
            <w:shd w:val="clear" w:color="auto" w:fill="auto"/>
          </w:tcPr>
          <w:p w14:paraId="692DCBCF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4895" w:rsidRPr="00C901A4" w14:paraId="56881CF7" w14:textId="77777777" w:rsidTr="00C901A4">
        <w:trPr>
          <w:trHeight w:val="552"/>
        </w:trPr>
        <w:tc>
          <w:tcPr>
            <w:tcW w:w="10238" w:type="dxa"/>
            <w:gridSpan w:val="8"/>
            <w:shd w:val="clear" w:color="auto" w:fill="auto"/>
          </w:tcPr>
          <w:p w14:paraId="576CE5F9" w14:textId="77777777" w:rsidR="00064895" w:rsidRPr="00C901A4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 ناظر:                                    تاریخ</w:t>
            </w:r>
            <w:r w:rsidR="006E22D4"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امضا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:     </w:t>
            </w:r>
            <w:r w:rsidR="006E22D4"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</w:t>
            </w:r>
            <w:r w:rsidR="00E419F7"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جمع امتیاز</w:t>
            </w:r>
            <w:r w:rsidR="00E419F7"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</w:t>
            </w:r>
            <w:r w:rsidR="00E419F7" w:rsidRPr="00C901A4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>1500</w:t>
            </w:r>
            <w:r w:rsidR="00E419F7"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) </w:t>
            </w: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  <w:p w14:paraId="747AB040" w14:textId="77777777" w:rsidR="001E797D" w:rsidRDefault="001E797D" w:rsidP="006E22D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52203D60" w14:textId="77777777" w:rsidR="001E797D" w:rsidRDefault="001E797D" w:rsidP="006E22D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14:paraId="07BF7214" w14:textId="4E0E6DED" w:rsidR="001E797D" w:rsidRPr="00C901A4" w:rsidRDefault="006E22D4" w:rsidP="001E797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901A4">
              <w:rPr>
                <w:rFonts w:cs="B Nazanin" w:hint="cs"/>
                <w:sz w:val="22"/>
                <w:szCs w:val="22"/>
                <w:rtl/>
                <w:lang w:bidi="fa-IR"/>
              </w:rPr>
              <w:t>تایید مدیر مراکز رشد:</w:t>
            </w:r>
          </w:p>
        </w:tc>
      </w:tr>
    </w:tbl>
    <w:p w14:paraId="25F6C127" w14:textId="463E78A1" w:rsidR="008A45ED" w:rsidRPr="008A45ED" w:rsidRDefault="008A45ED" w:rsidP="008A45ED">
      <w:pPr>
        <w:tabs>
          <w:tab w:val="left" w:pos="3939"/>
        </w:tabs>
        <w:rPr>
          <w:rFonts w:cs="B Nazanin"/>
          <w:rtl/>
          <w:lang w:bidi="fa-IR"/>
        </w:rPr>
      </w:pPr>
    </w:p>
    <w:sectPr w:rsidR="008A45ED" w:rsidRPr="008A45ED" w:rsidSect="00A45887">
      <w:pgSz w:w="11906" w:h="16838" w:code="9"/>
      <w:pgMar w:top="540" w:right="851" w:bottom="539" w:left="851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4DE4" w14:textId="77777777" w:rsidR="00885C31" w:rsidRDefault="00885C31">
      <w:r>
        <w:separator/>
      </w:r>
    </w:p>
  </w:endnote>
  <w:endnote w:type="continuationSeparator" w:id="0">
    <w:p w14:paraId="117F93DE" w14:textId="77777777" w:rsidR="00885C31" w:rsidRDefault="0088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7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FE25" w14:textId="77777777" w:rsidR="001D64FF" w:rsidRDefault="003E0FF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A614" w14:textId="77777777" w:rsidR="0007016F" w:rsidRDefault="008310C0" w:rsidP="008310C0">
    <w:pPr>
      <w:pStyle w:val="Footer"/>
      <w:jc w:val="right"/>
    </w:pPr>
    <w:r w:rsidRPr="005251C9">
      <w:rPr>
        <w:noProof/>
      </w:rPr>
      <w:drawing>
        <wp:anchor distT="0" distB="0" distL="114300" distR="114300" simplePos="0" relativeHeight="251668480" behindDoc="0" locked="0" layoutInCell="1" allowOverlap="1" wp14:anchorId="0AD3E40A" wp14:editId="7DE00D40">
          <wp:simplePos x="0" y="0"/>
          <wp:positionH relativeFrom="column">
            <wp:posOffset>-226060</wp:posOffset>
          </wp:positionH>
          <wp:positionV relativeFrom="paragraph">
            <wp:posOffset>-65405</wp:posOffset>
          </wp:positionV>
          <wp:extent cx="604950" cy="657225"/>
          <wp:effectExtent l="0" t="0" r="0" b="0"/>
          <wp:wrapSquare wrapText="bothSides"/>
          <wp:docPr id="3" name="Picture 3" descr="C:\Users\ROSHD\Desktop\Markazroshd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HD\Desktop\MarkazroshdLogo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08F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69443E" wp14:editId="3C6BB8E5">
              <wp:simplePos x="0" y="0"/>
              <wp:positionH relativeFrom="margin">
                <wp:posOffset>5001895</wp:posOffset>
              </wp:positionH>
              <wp:positionV relativeFrom="page">
                <wp:posOffset>10404475</wp:posOffset>
              </wp:positionV>
              <wp:extent cx="1706245" cy="231775"/>
              <wp:effectExtent l="1270" t="3175" r="0" b="0"/>
              <wp:wrapNone/>
              <wp:docPr id="1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B5CD1" w14:textId="77777777" w:rsidR="0007016F" w:rsidRPr="00EC13B5" w:rsidRDefault="0007016F" w:rsidP="0007016F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jc w:val="center"/>
                            <w:rPr>
                              <w:rFonts w:cs="B Nazanin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EC13B5">
                            <w:rPr>
                              <w:rFonts w:eastAsia="Times New Roman" w:cs="B Nazanin" w:hint="cs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  <w:lang w:eastAsia="en-US"/>
                            </w:rPr>
                            <w:t>فرم گزارش پیشرفت کار دوره</w:t>
                          </w:r>
                          <w:r w:rsidRPr="00EC13B5">
                            <w:rPr>
                              <w:rFonts w:eastAsia="Times New Roman" w:cs="B Nazanin" w:hint="eastAsia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  <w:lang w:eastAsia="en-US"/>
                            </w:rPr>
                            <w:t>‌</w:t>
                          </w:r>
                          <w:r w:rsidRPr="00EC13B5">
                            <w:rPr>
                              <w:rFonts w:eastAsia="Times New Roman" w:cs="B Nazanin" w:hint="cs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  <w:lang w:eastAsia="en-US"/>
                            </w:rPr>
                            <w:t>ی رشد</w:t>
                          </w:r>
                          <w:r w:rsidRPr="00EC13B5">
                            <w:rPr>
                              <w:rFonts w:eastAsia="Times New Roman" w:cs="B Nazanin"/>
                              <w:b/>
                              <w:bCs/>
                              <w:noProof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EC13B5">
                            <w:rPr>
                              <w:rFonts w:eastAsia="Times New Roman" w:cs="B Nazanin" w:hint="cs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  <w:lang w:eastAsia="en-US" w:bidi="fa-IR"/>
                            </w:rPr>
                            <w:t>مقدماتي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9443E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6" type="#_x0000_t202" style="position:absolute;margin-left:393.85pt;margin-top:819.25pt;width:134.35pt;height:18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" stroked="f">
              <v:stroke dashstyle="dash"/>
              <v:textbox style="mso-fit-shape-to-text:t">
                <w:txbxContent>
                  <w:p w14:paraId="381B5CD1" w14:textId="77777777" w:rsidR="0007016F" w:rsidRPr="00EC13B5" w:rsidRDefault="0007016F" w:rsidP="0007016F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jc w:val="center"/>
                      <w:rPr>
                        <w:rFonts w:cs="B Nazanin"/>
                        <w:sz w:val="14"/>
                        <w:szCs w:val="14"/>
                        <w:rtl/>
                        <w:lang w:bidi="fa-IR"/>
                      </w:rPr>
                    </w:pPr>
                    <w:r w:rsidRPr="00EC13B5">
                      <w:rPr>
                        <w:rFonts w:eastAsia="Times New Roman" w:cs="B Nazanin" w:hint="cs"/>
                        <w:b/>
                        <w:bCs/>
                        <w:noProof/>
                        <w:sz w:val="14"/>
                        <w:szCs w:val="14"/>
                        <w:rtl/>
                        <w:lang w:eastAsia="en-US"/>
                      </w:rPr>
                      <w:t>فرم گزارش پیشرفت کار دوره</w:t>
                    </w:r>
                    <w:r w:rsidRPr="00EC13B5">
                      <w:rPr>
                        <w:rFonts w:eastAsia="Times New Roman" w:cs="B Nazanin" w:hint="eastAsia"/>
                        <w:b/>
                        <w:bCs/>
                        <w:noProof/>
                        <w:sz w:val="14"/>
                        <w:szCs w:val="14"/>
                        <w:rtl/>
                        <w:lang w:eastAsia="en-US"/>
                      </w:rPr>
                      <w:t>‌</w:t>
                    </w:r>
                    <w:r w:rsidRPr="00EC13B5">
                      <w:rPr>
                        <w:rFonts w:eastAsia="Times New Roman" w:cs="B Nazanin" w:hint="cs"/>
                        <w:b/>
                        <w:bCs/>
                        <w:noProof/>
                        <w:sz w:val="14"/>
                        <w:szCs w:val="14"/>
                        <w:rtl/>
                        <w:lang w:eastAsia="en-US"/>
                      </w:rPr>
                      <w:t>ی رشد</w:t>
                    </w:r>
                    <w:r w:rsidRPr="00EC13B5">
                      <w:rPr>
                        <w:rFonts w:eastAsia="Times New Roman" w:cs="B Nazanin"/>
                        <w:b/>
                        <w:bCs/>
                        <w:noProof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EC13B5">
                      <w:rPr>
                        <w:rFonts w:eastAsia="Times New Roman" w:cs="B Nazanin" w:hint="cs"/>
                        <w:b/>
                        <w:bCs/>
                        <w:noProof/>
                        <w:sz w:val="14"/>
                        <w:szCs w:val="14"/>
                        <w:rtl/>
                        <w:lang w:eastAsia="en-US" w:bidi="fa-IR"/>
                      </w:rPr>
                      <w:t>مقدماتي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9D93" w14:textId="77777777" w:rsidR="00885C31" w:rsidRDefault="00885C31">
      <w:r>
        <w:separator/>
      </w:r>
    </w:p>
  </w:footnote>
  <w:footnote w:type="continuationSeparator" w:id="0">
    <w:p w14:paraId="38AFE580" w14:textId="77777777" w:rsidR="00885C31" w:rsidRDefault="0088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495C" w14:textId="77777777" w:rsidR="004C5B18" w:rsidRDefault="00000000">
    <w:pPr>
      <w:pStyle w:val="Header"/>
    </w:pPr>
    <w:r>
      <w:rPr>
        <w:noProof/>
      </w:rPr>
      <w:pict w14:anchorId="3E5DF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69671" o:spid="_x0000_s1172" type="#_x0000_t136" style="position:absolute;left:0;text-align:left;margin-left:0;margin-top:0;width:659.3pt;height:5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1pt" string="گزارش پیشرفت دوره رشد مقدماتی پارک علم و فناور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B906" w14:textId="77777777" w:rsidR="00246027" w:rsidRPr="00246027" w:rsidRDefault="00000000" w:rsidP="00246027">
    <w:pPr>
      <w:pStyle w:val="Header"/>
      <w:tabs>
        <w:tab w:val="left" w:pos="454"/>
      </w:tabs>
      <w:rPr>
        <w:sz w:val="16"/>
        <w:szCs w:val="16"/>
        <w:rtl/>
        <w:lang w:bidi="fa-IR"/>
      </w:rPr>
    </w:pPr>
    <w:r>
      <w:rPr>
        <w:noProof/>
        <w:rtl/>
      </w:rPr>
      <w:pict w14:anchorId="3586AE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69672" o:spid="_x0000_s1173" type="#_x0000_t136" style="position:absolute;left:0;text-align:left;margin-left:0;margin-top:0;width:659.3pt;height:5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1pt" string="گزارش پیشرفت دوره رشد مقدماتی پارک علم و فناور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25F" w14:textId="77777777" w:rsidR="004C5B18" w:rsidRDefault="00000000">
    <w:pPr>
      <w:pStyle w:val="Header"/>
    </w:pPr>
    <w:r>
      <w:rPr>
        <w:noProof/>
      </w:rPr>
      <w:pict w14:anchorId="0BA0EF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69670" o:spid="_x0000_s1171" type="#_x0000_t136" style="position:absolute;left:0;text-align:left;margin-left:0;margin-top:0;width:659.3pt;height: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1pt" string="گزارش پیشرفت دوره رشد مقدماتی پارک علم و فناور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221"/>
    <w:multiLevelType w:val="hybridMultilevel"/>
    <w:tmpl w:val="2EA61EFC"/>
    <w:lvl w:ilvl="0" w:tplc="0B4491E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6CA"/>
    <w:multiLevelType w:val="hybridMultilevel"/>
    <w:tmpl w:val="75048C32"/>
    <w:lvl w:ilvl="0" w:tplc="946A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2382"/>
    <w:multiLevelType w:val="hybridMultilevel"/>
    <w:tmpl w:val="2C425A0A"/>
    <w:lvl w:ilvl="0" w:tplc="FB50DD66">
      <w:numFmt w:val="bullet"/>
      <w:lvlText w:val=""/>
      <w:lvlJc w:val="left"/>
      <w:pPr>
        <w:ind w:left="720" w:hanging="360"/>
      </w:pPr>
      <w:rPr>
        <w:rFonts w:ascii="Symbol" w:eastAsia="Batang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954"/>
    <w:multiLevelType w:val="hybridMultilevel"/>
    <w:tmpl w:val="C0925974"/>
    <w:lvl w:ilvl="0" w:tplc="040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C2828EE8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cs="Lotus" w:hint="default"/>
      </w:rPr>
    </w:lvl>
    <w:lvl w:ilvl="2" w:tplc="6A5A7E66">
      <w:numFmt w:val="bullet"/>
      <w:lvlText w:val=""/>
      <w:lvlJc w:val="left"/>
      <w:pPr>
        <w:tabs>
          <w:tab w:val="num" w:pos="2840"/>
        </w:tabs>
        <w:ind w:left="2840" w:hanging="360"/>
      </w:pPr>
      <w:rPr>
        <w:rFonts w:ascii="Wingdings" w:eastAsia="Times New Roman" w:hAnsi="Wingdings" w:cs="Nazanin" w:hint="default"/>
      </w:rPr>
    </w:lvl>
    <w:lvl w:ilvl="3" w:tplc="6A9A2E0C">
      <w:numFmt w:val="bullet"/>
      <w:lvlText w:val=""/>
      <w:lvlJc w:val="left"/>
      <w:pPr>
        <w:tabs>
          <w:tab w:val="num" w:pos="3560"/>
        </w:tabs>
        <w:ind w:left="3560" w:hanging="360"/>
      </w:pPr>
      <w:rPr>
        <w:rFonts w:ascii="Wingdings" w:eastAsia="Batang" w:hAnsi="Wingdings" w:cs="Yagu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DF25FB2"/>
    <w:multiLevelType w:val="hybridMultilevel"/>
    <w:tmpl w:val="ED58DD64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C2828EE8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cs="Lotus" w:hint="default"/>
      </w:rPr>
    </w:lvl>
    <w:lvl w:ilvl="2" w:tplc="6A5A7E66">
      <w:numFmt w:val="bullet"/>
      <w:lvlText w:val=""/>
      <w:lvlJc w:val="left"/>
      <w:pPr>
        <w:tabs>
          <w:tab w:val="num" w:pos="2840"/>
        </w:tabs>
        <w:ind w:left="2840" w:hanging="360"/>
      </w:pPr>
      <w:rPr>
        <w:rFonts w:ascii="Wingdings" w:eastAsia="Times New Roman" w:hAnsi="Wingdings" w:cs="Nazanin" w:hint="default"/>
      </w:rPr>
    </w:lvl>
    <w:lvl w:ilvl="3" w:tplc="6A9A2E0C">
      <w:numFmt w:val="bullet"/>
      <w:lvlText w:val=""/>
      <w:lvlJc w:val="left"/>
      <w:pPr>
        <w:tabs>
          <w:tab w:val="num" w:pos="3560"/>
        </w:tabs>
        <w:ind w:left="3560" w:hanging="360"/>
      </w:pPr>
      <w:rPr>
        <w:rFonts w:ascii="Wingdings" w:eastAsia="Batang" w:hAnsi="Wingdings" w:cs="Yagu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41F3469E"/>
    <w:multiLevelType w:val="hybridMultilevel"/>
    <w:tmpl w:val="B170A7CE"/>
    <w:lvl w:ilvl="0" w:tplc="7C70566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B Yekan" w:hint="default"/>
      </w:rPr>
    </w:lvl>
    <w:lvl w:ilvl="1" w:tplc="827C6C5A">
      <w:start w:val="1"/>
      <w:numFmt w:val="bullet"/>
      <w:lvlText w:val=""/>
      <w:lvlJc w:val="left"/>
      <w:pPr>
        <w:tabs>
          <w:tab w:val="num" w:pos="1367"/>
        </w:tabs>
        <w:ind w:left="1616" w:hanging="25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C801B3"/>
    <w:multiLevelType w:val="hybridMultilevel"/>
    <w:tmpl w:val="4B80FBF6"/>
    <w:lvl w:ilvl="0" w:tplc="E3E2D984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439954">
    <w:abstractNumId w:val="4"/>
  </w:num>
  <w:num w:numId="2" w16cid:durableId="1762264210">
    <w:abstractNumId w:val="5"/>
  </w:num>
  <w:num w:numId="3" w16cid:durableId="1249003724">
    <w:abstractNumId w:val="3"/>
  </w:num>
  <w:num w:numId="4" w16cid:durableId="267005496">
    <w:abstractNumId w:val="0"/>
  </w:num>
  <w:num w:numId="5" w16cid:durableId="610599575">
    <w:abstractNumId w:val="6"/>
  </w:num>
  <w:num w:numId="6" w16cid:durableId="1797605877">
    <w:abstractNumId w:val="2"/>
  </w:num>
  <w:num w:numId="7" w16cid:durableId="176043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C4"/>
    <w:rsid w:val="00001099"/>
    <w:rsid w:val="000030DF"/>
    <w:rsid w:val="00006A08"/>
    <w:rsid w:val="00010842"/>
    <w:rsid w:val="00015C6F"/>
    <w:rsid w:val="00017432"/>
    <w:rsid w:val="00021BC6"/>
    <w:rsid w:val="000258CE"/>
    <w:rsid w:val="0002704A"/>
    <w:rsid w:val="00027563"/>
    <w:rsid w:val="000343F6"/>
    <w:rsid w:val="00034E1F"/>
    <w:rsid w:val="0003589E"/>
    <w:rsid w:val="000369FD"/>
    <w:rsid w:val="0003731C"/>
    <w:rsid w:val="00050127"/>
    <w:rsid w:val="00050955"/>
    <w:rsid w:val="00050FC0"/>
    <w:rsid w:val="0005101E"/>
    <w:rsid w:val="0005549F"/>
    <w:rsid w:val="0005600F"/>
    <w:rsid w:val="000579D3"/>
    <w:rsid w:val="00061D8E"/>
    <w:rsid w:val="00064895"/>
    <w:rsid w:val="0007016F"/>
    <w:rsid w:val="00075101"/>
    <w:rsid w:val="000812B9"/>
    <w:rsid w:val="000815E1"/>
    <w:rsid w:val="000870D5"/>
    <w:rsid w:val="000877E3"/>
    <w:rsid w:val="00095031"/>
    <w:rsid w:val="000A2DFB"/>
    <w:rsid w:val="000A3324"/>
    <w:rsid w:val="000A343A"/>
    <w:rsid w:val="000A3657"/>
    <w:rsid w:val="000A62E3"/>
    <w:rsid w:val="000A70CB"/>
    <w:rsid w:val="000B1D10"/>
    <w:rsid w:val="000B78F9"/>
    <w:rsid w:val="000C5B02"/>
    <w:rsid w:val="000C71A4"/>
    <w:rsid w:val="000D169A"/>
    <w:rsid w:val="000D381C"/>
    <w:rsid w:val="000D692A"/>
    <w:rsid w:val="000D696B"/>
    <w:rsid w:val="000E141C"/>
    <w:rsid w:val="000E1F78"/>
    <w:rsid w:val="000E50FD"/>
    <w:rsid w:val="00101BDF"/>
    <w:rsid w:val="0010247A"/>
    <w:rsid w:val="00102804"/>
    <w:rsid w:val="0010393D"/>
    <w:rsid w:val="001128FD"/>
    <w:rsid w:val="0011461E"/>
    <w:rsid w:val="0013096B"/>
    <w:rsid w:val="00130B52"/>
    <w:rsid w:val="00133763"/>
    <w:rsid w:val="0013454B"/>
    <w:rsid w:val="00134C58"/>
    <w:rsid w:val="001365C2"/>
    <w:rsid w:val="001409BA"/>
    <w:rsid w:val="00145B46"/>
    <w:rsid w:val="00146D42"/>
    <w:rsid w:val="00156ECC"/>
    <w:rsid w:val="00165169"/>
    <w:rsid w:val="0017216C"/>
    <w:rsid w:val="001742FA"/>
    <w:rsid w:val="00176CC9"/>
    <w:rsid w:val="001817AD"/>
    <w:rsid w:val="00181C11"/>
    <w:rsid w:val="00182648"/>
    <w:rsid w:val="0018608F"/>
    <w:rsid w:val="00194154"/>
    <w:rsid w:val="00197539"/>
    <w:rsid w:val="001A229E"/>
    <w:rsid w:val="001A2A87"/>
    <w:rsid w:val="001A33DE"/>
    <w:rsid w:val="001A7D3C"/>
    <w:rsid w:val="001B2986"/>
    <w:rsid w:val="001B3F58"/>
    <w:rsid w:val="001B6FD3"/>
    <w:rsid w:val="001C0F13"/>
    <w:rsid w:val="001C0FB0"/>
    <w:rsid w:val="001C51DC"/>
    <w:rsid w:val="001C7CF3"/>
    <w:rsid w:val="001D1505"/>
    <w:rsid w:val="001D1854"/>
    <w:rsid w:val="001D28B8"/>
    <w:rsid w:val="001D506F"/>
    <w:rsid w:val="001D64FF"/>
    <w:rsid w:val="001D6541"/>
    <w:rsid w:val="001E028E"/>
    <w:rsid w:val="001E6006"/>
    <w:rsid w:val="001E797D"/>
    <w:rsid w:val="001E7E36"/>
    <w:rsid w:val="001F335A"/>
    <w:rsid w:val="001F5A2F"/>
    <w:rsid w:val="001F7417"/>
    <w:rsid w:val="00205A64"/>
    <w:rsid w:val="00207BEE"/>
    <w:rsid w:val="00211D16"/>
    <w:rsid w:val="0021461C"/>
    <w:rsid w:val="00214BA0"/>
    <w:rsid w:val="00215779"/>
    <w:rsid w:val="00215EB2"/>
    <w:rsid w:val="00217340"/>
    <w:rsid w:val="0021796C"/>
    <w:rsid w:val="00217C44"/>
    <w:rsid w:val="00223E49"/>
    <w:rsid w:val="002241DC"/>
    <w:rsid w:val="00225442"/>
    <w:rsid w:val="002262B7"/>
    <w:rsid w:val="00230A4A"/>
    <w:rsid w:val="00230CCD"/>
    <w:rsid w:val="00237328"/>
    <w:rsid w:val="00246027"/>
    <w:rsid w:val="00247F8A"/>
    <w:rsid w:val="00252651"/>
    <w:rsid w:val="00254229"/>
    <w:rsid w:val="00256B63"/>
    <w:rsid w:val="00256F15"/>
    <w:rsid w:val="002637D2"/>
    <w:rsid w:val="00265E50"/>
    <w:rsid w:val="00267256"/>
    <w:rsid w:val="00270FD1"/>
    <w:rsid w:val="00272C24"/>
    <w:rsid w:val="00273DEC"/>
    <w:rsid w:val="0027478B"/>
    <w:rsid w:val="00274A1F"/>
    <w:rsid w:val="00287FEC"/>
    <w:rsid w:val="00290C22"/>
    <w:rsid w:val="00293921"/>
    <w:rsid w:val="002A0614"/>
    <w:rsid w:val="002B2703"/>
    <w:rsid w:val="002B4F4A"/>
    <w:rsid w:val="002B64AE"/>
    <w:rsid w:val="002B7787"/>
    <w:rsid w:val="002C0635"/>
    <w:rsid w:val="002C08CC"/>
    <w:rsid w:val="002C1989"/>
    <w:rsid w:val="002D098F"/>
    <w:rsid w:val="002D3BC4"/>
    <w:rsid w:val="002D6CDD"/>
    <w:rsid w:val="002E4BD8"/>
    <w:rsid w:val="002F072B"/>
    <w:rsid w:val="002F0897"/>
    <w:rsid w:val="002F5D1F"/>
    <w:rsid w:val="002F7240"/>
    <w:rsid w:val="0030083F"/>
    <w:rsid w:val="00302247"/>
    <w:rsid w:val="00304F4D"/>
    <w:rsid w:val="00306AD8"/>
    <w:rsid w:val="00307DD4"/>
    <w:rsid w:val="0031417A"/>
    <w:rsid w:val="003162BC"/>
    <w:rsid w:val="003202DD"/>
    <w:rsid w:val="0032072C"/>
    <w:rsid w:val="00321F56"/>
    <w:rsid w:val="0032230A"/>
    <w:rsid w:val="003248AA"/>
    <w:rsid w:val="003259B4"/>
    <w:rsid w:val="00327264"/>
    <w:rsid w:val="003309B3"/>
    <w:rsid w:val="003316E4"/>
    <w:rsid w:val="00331B14"/>
    <w:rsid w:val="00335B07"/>
    <w:rsid w:val="00337A09"/>
    <w:rsid w:val="00342B6E"/>
    <w:rsid w:val="00342B92"/>
    <w:rsid w:val="00343CDC"/>
    <w:rsid w:val="003452C7"/>
    <w:rsid w:val="0034579E"/>
    <w:rsid w:val="00347AD9"/>
    <w:rsid w:val="0035046F"/>
    <w:rsid w:val="00353114"/>
    <w:rsid w:val="00353258"/>
    <w:rsid w:val="00353907"/>
    <w:rsid w:val="003544B4"/>
    <w:rsid w:val="003577F0"/>
    <w:rsid w:val="00361567"/>
    <w:rsid w:val="00361B39"/>
    <w:rsid w:val="00365A91"/>
    <w:rsid w:val="00372815"/>
    <w:rsid w:val="003760E8"/>
    <w:rsid w:val="00381F80"/>
    <w:rsid w:val="00384B63"/>
    <w:rsid w:val="0038758F"/>
    <w:rsid w:val="00387636"/>
    <w:rsid w:val="00391215"/>
    <w:rsid w:val="003A06A3"/>
    <w:rsid w:val="003A24A4"/>
    <w:rsid w:val="003A586A"/>
    <w:rsid w:val="003A6DBB"/>
    <w:rsid w:val="003B0739"/>
    <w:rsid w:val="003B07FF"/>
    <w:rsid w:val="003B533C"/>
    <w:rsid w:val="003C767E"/>
    <w:rsid w:val="003D08F6"/>
    <w:rsid w:val="003D66A3"/>
    <w:rsid w:val="003E065D"/>
    <w:rsid w:val="003E0FF6"/>
    <w:rsid w:val="003F1EDC"/>
    <w:rsid w:val="003F2265"/>
    <w:rsid w:val="003F4216"/>
    <w:rsid w:val="003F4BCD"/>
    <w:rsid w:val="003F7524"/>
    <w:rsid w:val="00405BE3"/>
    <w:rsid w:val="00405C70"/>
    <w:rsid w:val="00407D81"/>
    <w:rsid w:val="004127A0"/>
    <w:rsid w:val="0041485A"/>
    <w:rsid w:val="00415ADA"/>
    <w:rsid w:val="0042456B"/>
    <w:rsid w:val="004247BA"/>
    <w:rsid w:val="004259F1"/>
    <w:rsid w:val="00430495"/>
    <w:rsid w:val="00432ED9"/>
    <w:rsid w:val="0043451C"/>
    <w:rsid w:val="00435CDF"/>
    <w:rsid w:val="00437D5F"/>
    <w:rsid w:val="00446176"/>
    <w:rsid w:val="0044740D"/>
    <w:rsid w:val="0046018C"/>
    <w:rsid w:val="00461C89"/>
    <w:rsid w:val="00464475"/>
    <w:rsid w:val="00465F6C"/>
    <w:rsid w:val="00472AF7"/>
    <w:rsid w:val="00482AC8"/>
    <w:rsid w:val="0048427D"/>
    <w:rsid w:val="00487DD5"/>
    <w:rsid w:val="00493F9D"/>
    <w:rsid w:val="004A01ED"/>
    <w:rsid w:val="004A2E4B"/>
    <w:rsid w:val="004A43E4"/>
    <w:rsid w:val="004B2E32"/>
    <w:rsid w:val="004B733F"/>
    <w:rsid w:val="004C3816"/>
    <w:rsid w:val="004C5B18"/>
    <w:rsid w:val="004C6399"/>
    <w:rsid w:val="004C7A76"/>
    <w:rsid w:val="004D07C8"/>
    <w:rsid w:val="004D100D"/>
    <w:rsid w:val="004D5338"/>
    <w:rsid w:val="004D7831"/>
    <w:rsid w:val="004E42D9"/>
    <w:rsid w:val="004F0837"/>
    <w:rsid w:val="004F1FB9"/>
    <w:rsid w:val="004F3A9E"/>
    <w:rsid w:val="004F47F3"/>
    <w:rsid w:val="004F7BED"/>
    <w:rsid w:val="004F7E44"/>
    <w:rsid w:val="00500DC6"/>
    <w:rsid w:val="005053E0"/>
    <w:rsid w:val="005133F8"/>
    <w:rsid w:val="005160E1"/>
    <w:rsid w:val="00521DB2"/>
    <w:rsid w:val="00522A08"/>
    <w:rsid w:val="00524048"/>
    <w:rsid w:val="0052519B"/>
    <w:rsid w:val="00537618"/>
    <w:rsid w:val="0054341D"/>
    <w:rsid w:val="005529DB"/>
    <w:rsid w:val="00555872"/>
    <w:rsid w:val="00555EBD"/>
    <w:rsid w:val="005569AF"/>
    <w:rsid w:val="00556B7A"/>
    <w:rsid w:val="00564000"/>
    <w:rsid w:val="00572BD0"/>
    <w:rsid w:val="00572BD5"/>
    <w:rsid w:val="00573C9C"/>
    <w:rsid w:val="00575BB3"/>
    <w:rsid w:val="00584C43"/>
    <w:rsid w:val="00585271"/>
    <w:rsid w:val="0058566B"/>
    <w:rsid w:val="00593123"/>
    <w:rsid w:val="0059413E"/>
    <w:rsid w:val="00594635"/>
    <w:rsid w:val="005954D3"/>
    <w:rsid w:val="00597ADE"/>
    <w:rsid w:val="005A2CC4"/>
    <w:rsid w:val="005A7078"/>
    <w:rsid w:val="005B0DDA"/>
    <w:rsid w:val="005B4FAD"/>
    <w:rsid w:val="005B592D"/>
    <w:rsid w:val="005B6D38"/>
    <w:rsid w:val="005C44CF"/>
    <w:rsid w:val="005C4591"/>
    <w:rsid w:val="005C46AE"/>
    <w:rsid w:val="005D51D0"/>
    <w:rsid w:val="005E740F"/>
    <w:rsid w:val="006037B0"/>
    <w:rsid w:val="00607DA1"/>
    <w:rsid w:val="0061509C"/>
    <w:rsid w:val="0061713B"/>
    <w:rsid w:val="00620C68"/>
    <w:rsid w:val="00624BAE"/>
    <w:rsid w:val="006259F1"/>
    <w:rsid w:val="00626490"/>
    <w:rsid w:val="00626AF5"/>
    <w:rsid w:val="00630367"/>
    <w:rsid w:val="00634135"/>
    <w:rsid w:val="00635922"/>
    <w:rsid w:val="006365BE"/>
    <w:rsid w:val="00643BEA"/>
    <w:rsid w:val="0065037C"/>
    <w:rsid w:val="00650E44"/>
    <w:rsid w:val="00651716"/>
    <w:rsid w:val="00652138"/>
    <w:rsid w:val="0065459F"/>
    <w:rsid w:val="00656EDF"/>
    <w:rsid w:val="006576A2"/>
    <w:rsid w:val="006617D9"/>
    <w:rsid w:val="00664243"/>
    <w:rsid w:val="006672F7"/>
    <w:rsid w:val="00677DC7"/>
    <w:rsid w:val="0068347D"/>
    <w:rsid w:val="00685A92"/>
    <w:rsid w:val="0069024B"/>
    <w:rsid w:val="00692C98"/>
    <w:rsid w:val="00695215"/>
    <w:rsid w:val="006A2830"/>
    <w:rsid w:val="006A3AC6"/>
    <w:rsid w:val="006A6344"/>
    <w:rsid w:val="006B0020"/>
    <w:rsid w:val="006B2075"/>
    <w:rsid w:val="006B50A4"/>
    <w:rsid w:val="006B5C7F"/>
    <w:rsid w:val="006B6CC8"/>
    <w:rsid w:val="006C7000"/>
    <w:rsid w:val="006D51AF"/>
    <w:rsid w:val="006E22D4"/>
    <w:rsid w:val="006F2B44"/>
    <w:rsid w:val="006F6805"/>
    <w:rsid w:val="006F69D3"/>
    <w:rsid w:val="006F7B3B"/>
    <w:rsid w:val="00704FDD"/>
    <w:rsid w:val="00711384"/>
    <w:rsid w:val="00721744"/>
    <w:rsid w:val="007219EB"/>
    <w:rsid w:val="007222C7"/>
    <w:rsid w:val="00723783"/>
    <w:rsid w:val="00727241"/>
    <w:rsid w:val="007301ED"/>
    <w:rsid w:val="00732DBD"/>
    <w:rsid w:val="00733F4C"/>
    <w:rsid w:val="00734313"/>
    <w:rsid w:val="00735FF4"/>
    <w:rsid w:val="00736444"/>
    <w:rsid w:val="007374CC"/>
    <w:rsid w:val="007410A6"/>
    <w:rsid w:val="00743581"/>
    <w:rsid w:val="00753D27"/>
    <w:rsid w:val="0075410A"/>
    <w:rsid w:val="007553D5"/>
    <w:rsid w:val="00755B18"/>
    <w:rsid w:val="00763542"/>
    <w:rsid w:val="007663CD"/>
    <w:rsid w:val="0078034C"/>
    <w:rsid w:val="00781EFB"/>
    <w:rsid w:val="00785AA7"/>
    <w:rsid w:val="00786E24"/>
    <w:rsid w:val="007953FD"/>
    <w:rsid w:val="00796138"/>
    <w:rsid w:val="007975C9"/>
    <w:rsid w:val="007A1BCC"/>
    <w:rsid w:val="007A2334"/>
    <w:rsid w:val="007A6AE4"/>
    <w:rsid w:val="007B1076"/>
    <w:rsid w:val="007B26CD"/>
    <w:rsid w:val="007B2FC3"/>
    <w:rsid w:val="007B3138"/>
    <w:rsid w:val="007B64CD"/>
    <w:rsid w:val="007B64D7"/>
    <w:rsid w:val="007C07C8"/>
    <w:rsid w:val="007C0CFD"/>
    <w:rsid w:val="007C11A3"/>
    <w:rsid w:val="007C4CD2"/>
    <w:rsid w:val="007C6C0D"/>
    <w:rsid w:val="007D2DF1"/>
    <w:rsid w:val="007D3A39"/>
    <w:rsid w:val="007D4447"/>
    <w:rsid w:val="007D64F8"/>
    <w:rsid w:val="007D6BEB"/>
    <w:rsid w:val="007E216E"/>
    <w:rsid w:val="007E3156"/>
    <w:rsid w:val="007E5937"/>
    <w:rsid w:val="007E5A4A"/>
    <w:rsid w:val="007F1C71"/>
    <w:rsid w:val="007F3BB3"/>
    <w:rsid w:val="007F4ED7"/>
    <w:rsid w:val="007F7892"/>
    <w:rsid w:val="007F793F"/>
    <w:rsid w:val="008056F4"/>
    <w:rsid w:val="0080646E"/>
    <w:rsid w:val="00811DEB"/>
    <w:rsid w:val="00815185"/>
    <w:rsid w:val="0081520B"/>
    <w:rsid w:val="0081555A"/>
    <w:rsid w:val="00817271"/>
    <w:rsid w:val="00821600"/>
    <w:rsid w:val="008278FE"/>
    <w:rsid w:val="008310C0"/>
    <w:rsid w:val="008338AB"/>
    <w:rsid w:val="0084067C"/>
    <w:rsid w:val="00850395"/>
    <w:rsid w:val="00864A43"/>
    <w:rsid w:val="00865E72"/>
    <w:rsid w:val="008673F2"/>
    <w:rsid w:val="0087448D"/>
    <w:rsid w:val="00880163"/>
    <w:rsid w:val="00880D5C"/>
    <w:rsid w:val="00881372"/>
    <w:rsid w:val="00881700"/>
    <w:rsid w:val="00882F38"/>
    <w:rsid w:val="00883276"/>
    <w:rsid w:val="00884189"/>
    <w:rsid w:val="00885C31"/>
    <w:rsid w:val="00887D32"/>
    <w:rsid w:val="008929E4"/>
    <w:rsid w:val="00892F36"/>
    <w:rsid w:val="00893D53"/>
    <w:rsid w:val="008942D0"/>
    <w:rsid w:val="00894689"/>
    <w:rsid w:val="008A0CC6"/>
    <w:rsid w:val="008A280F"/>
    <w:rsid w:val="008A45ED"/>
    <w:rsid w:val="008A7060"/>
    <w:rsid w:val="008B2958"/>
    <w:rsid w:val="008B464E"/>
    <w:rsid w:val="008B4E11"/>
    <w:rsid w:val="008C2660"/>
    <w:rsid w:val="008C5C87"/>
    <w:rsid w:val="008D2F88"/>
    <w:rsid w:val="008D5105"/>
    <w:rsid w:val="008D7F1A"/>
    <w:rsid w:val="008E40C8"/>
    <w:rsid w:val="008E7E35"/>
    <w:rsid w:val="008F2C6F"/>
    <w:rsid w:val="008F44E8"/>
    <w:rsid w:val="00904982"/>
    <w:rsid w:val="00905229"/>
    <w:rsid w:val="00906CA2"/>
    <w:rsid w:val="009077A9"/>
    <w:rsid w:val="009140EA"/>
    <w:rsid w:val="00917FDC"/>
    <w:rsid w:val="00920F7E"/>
    <w:rsid w:val="0092495F"/>
    <w:rsid w:val="00925571"/>
    <w:rsid w:val="009262CB"/>
    <w:rsid w:val="009302B2"/>
    <w:rsid w:val="00931236"/>
    <w:rsid w:val="00935D31"/>
    <w:rsid w:val="00940BB1"/>
    <w:rsid w:val="00945DE2"/>
    <w:rsid w:val="00946583"/>
    <w:rsid w:val="00946EED"/>
    <w:rsid w:val="0094728D"/>
    <w:rsid w:val="00947446"/>
    <w:rsid w:val="009553ED"/>
    <w:rsid w:val="0095697B"/>
    <w:rsid w:val="009606ED"/>
    <w:rsid w:val="00963D9A"/>
    <w:rsid w:val="00970687"/>
    <w:rsid w:val="00970F4D"/>
    <w:rsid w:val="009719B3"/>
    <w:rsid w:val="00973135"/>
    <w:rsid w:val="0097321A"/>
    <w:rsid w:val="009801CF"/>
    <w:rsid w:val="009847F4"/>
    <w:rsid w:val="00984AAE"/>
    <w:rsid w:val="009865B4"/>
    <w:rsid w:val="00987A2B"/>
    <w:rsid w:val="0099072B"/>
    <w:rsid w:val="0099278F"/>
    <w:rsid w:val="009975B9"/>
    <w:rsid w:val="009A3F9C"/>
    <w:rsid w:val="009A466C"/>
    <w:rsid w:val="009A4D0E"/>
    <w:rsid w:val="009A593F"/>
    <w:rsid w:val="009A61C1"/>
    <w:rsid w:val="009B1B14"/>
    <w:rsid w:val="009B2CA6"/>
    <w:rsid w:val="009B6BE7"/>
    <w:rsid w:val="009C3A84"/>
    <w:rsid w:val="009C3EB0"/>
    <w:rsid w:val="009C6D7E"/>
    <w:rsid w:val="009D32A8"/>
    <w:rsid w:val="009E454C"/>
    <w:rsid w:val="009F2C4C"/>
    <w:rsid w:val="00A031B5"/>
    <w:rsid w:val="00A05DBB"/>
    <w:rsid w:val="00A14A23"/>
    <w:rsid w:val="00A150B2"/>
    <w:rsid w:val="00A1524F"/>
    <w:rsid w:val="00A157F6"/>
    <w:rsid w:val="00A1583C"/>
    <w:rsid w:val="00A22531"/>
    <w:rsid w:val="00A22DB3"/>
    <w:rsid w:val="00A22F22"/>
    <w:rsid w:val="00A23212"/>
    <w:rsid w:val="00A23A41"/>
    <w:rsid w:val="00A24658"/>
    <w:rsid w:val="00A25F8D"/>
    <w:rsid w:val="00A269AB"/>
    <w:rsid w:val="00A32F95"/>
    <w:rsid w:val="00A430DF"/>
    <w:rsid w:val="00A445A6"/>
    <w:rsid w:val="00A454A9"/>
    <w:rsid w:val="00A454E8"/>
    <w:rsid w:val="00A45887"/>
    <w:rsid w:val="00A50988"/>
    <w:rsid w:val="00A512B4"/>
    <w:rsid w:val="00A532EF"/>
    <w:rsid w:val="00A554F7"/>
    <w:rsid w:val="00A56040"/>
    <w:rsid w:val="00A608B1"/>
    <w:rsid w:val="00A64C20"/>
    <w:rsid w:val="00A7047C"/>
    <w:rsid w:val="00A756F0"/>
    <w:rsid w:val="00A760C6"/>
    <w:rsid w:val="00A87FC8"/>
    <w:rsid w:val="00A94056"/>
    <w:rsid w:val="00A941C5"/>
    <w:rsid w:val="00A9463C"/>
    <w:rsid w:val="00A94BA4"/>
    <w:rsid w:val="00A95FB5"/>
    <w:rsid w:val="00AA2100"/>
    <w:rsid w:val="00AA2D88"/>
    <w:rsid w:val="00AA573C"/>
    <w:rsid w:val="00AA6A37"/>
    <w:rsid w:val="00AB5E99"/>
    <w:rsid w:val="00AC0907"/>
    <w:rsid w:val="00AC11DE"/>
    <w:rsid w:val="00AC33E8"/>
    <w:rsid w:val="00AC34F7"/>
    <w:rsid w:val="00AC44F3"/>
    <w:rsid w:val="00AC6FEC"/>
    <w:rsid w:val="00AC79E5"/>
    <w:rsid w:val="00AD5D12"/>
    <w:rsid w:val="00AD72A4"/>
    <w:rsid w:val="00AE05E5"/>
    <w:rsid w:val="00AE1A93"/>
    <w:rsid w:val="00AF051E"/>
    <w:rsid w:val="00AF69F3"/>
    <w:rsid w:val="00B01431"/>
    <w:rsid w:val="00B02C54"/>
    <w:rsid w:val="00B02E39"/>
    <w:rsid w:val="00B067BC"/>
    <w:rsid w:val="00B12650"/>
    <w:rsid w:val="00B17138"/>
    <w:rsid w:val="00B25793"/>
    <w:rsid w:val="00B36A78"/>
    <w:rsid w:val="00B36E3D"/>
    <w:rsid w:val="00B42297"/>
    <w:rsid w:val="00B450C4"/>
    <w:rsid w:val="00B465AE"/>
    <w:rsid w:val="00B50890"/>
    <w:rsid w:val="00B50F5F"/>
    <w:rsid w:val="00B54868"/>
    <w:rsid w:val="00B548CC"/>
    <w:rsid w:val="00B54B75"/>
    <w:rsid w:val="00B56F63"/>
    <w:rsid w:val="00B578D9"/>
    <w:rsid w:val="00B62237"/>
    <w:rsid w:val="00B63FBF"/>
    <w:rsid w:val="00B66657"/>
    <w:rsid w:val="00B67003"/>
    <w:rsid w:val="00B67DDD"/>
    <w:rsid w:val="00B71C55"/>
    <w:rsid w:val="00B73871"/>
    <w:rsid w:val="00B805DE"/>
    <w:rsid w:val="00B82695"/>
    <w:rsid w:val="00B82D17"/>
    <w:rsid w:val="00B867C1"/>
    <w:rsid w:val="00B91803"/>
    <w:rsid w:val="00B91CB4"/>
    <w:rsid w:val="00B94C29"/>
    <w:rsid w:val="00B96114"/>
    <w:rsid w:val="00BA0053"/>
    <w:rsid w:val="00BA1DAB"/>
    <w:rsid w:val="00BA36F8"/>
    <w:rsid w:val="00BA4987"/>
    <w:rsid w:val="00BA648C"/>
    <w:rsid w:val="00BB1BAB"/>
    <w:rsid w:val="00BB4808"/>
    <w:rsid w:val="00BC2EA0"/>
    <w:rsid w:val="00BC34CA"/>
    <w:rsid w:val="00BC550D"/>
    <w:rsid w:val="00BC557E"/>
    <w:rsid w:val="00BD048B"/>
    <w:rsid w:val="00BD122E"/>
    <w:rsid w:val="00BD12F7"/>
    <w:rsid w:val="00BD1CED"/>
    <w:rsid w:val="00BD40CA"/>
    <w:rsid w:val="00BD4D57"/>
    <w:rsid w:val="00BD765E"/>
    <w:rsid w:val="00BE478C"/>
    <w:rsid w:val="00BE5ED6"/>
    <w:rsid w:val="00BE7419"/>
    <w:rsid w:val="00BF7634"/>
    <w:rsid w:val="00C03B31"/>
    <w:rsid w:val="00C056FB"/>
    <w:rsid w:val="00C057B8"/>
    <w:rsid w:val="00C062D1"/>
    <w:rsid w:val="00C065A8"/>
    <w:rsid w:val="00C06B1E"/>
    <w:rsid w:val="00C10CDC"/>
    <w:rsid w:val="00C10DFD"/>
    <w:rsid w:val="00C12DCC"/>
    <w:rsid w:val="00C12F6A"/>
    <w:rsid w:val="00C20BDA"/>
    <w:rsid w:val="00C25752"/>
    <w:rsid w:val="00C2598B"/>
    <w:rsid w:val="00C25DF7"/>
    <w:rsid w:val="00C27743"/>
    <w:rsid w:val="00C35137"/>
    <w:rsid w:val="00C35885"/>
    <w:rsid w:val="00C35948"/>
    <w:rsid w:val="00C370A7"/>
    <w:rsid w:val="00C41276"/>
    <w:rsid w:val="00C41518"/>
    <w:rsid w:val="00C43186"/>
    <w:rsid w:val="00C43C4F"/>
    <w:rsid w:val="00C448D8"/>
    <w:rsid w:val="00C4675E"/>
    <w:rsid w:val="00C5254A"/>
    <w:rsid w:val="00C53656"/>
    <w:rsid w:val="00C63E74"/>
    <w:rsid w:val="00C72238"/>
    <w:rsid w:val="00C726E9"/>
    <w:rsid w:val="00C75072"/>
    <w:rsid w:val="00C80144"/>
    <w:rsid w:val="00C808F5"/>
    <w:rsid w:val="00C81510"/>
    <w:rsid w:val="00C843DF"/>
    <w:rsid w:val="00C87B3D"/>
    <w:rsid w:val="00C901A4"/>
    <w:rsid w:val="00C94A9E"/>
    <w:rsid w:val="00CA1DB6"/>
    <w:rsid w:val="00CA52E8"/>
    <w:rsid w:val="00CB64AB"/>
    <w:rsid w:val="00CB717D"/>
    <w:rsid w:val="00CC2BB5"/>
    <w:rsid w:val="00CC68DF"/>
    <w:rsid w:val="00CD0D25"/>
    <w:rsid w:val="00CD56CE"/>
    <w:rsid w:val="00CE7074"/>
    <w:rsid w:val="00CE7968"/>
    <w:rsid w:val="00CF4A34"/>
    <w:rsid w:val="00D02052"/>
    <w:rsid w:val="00D04952"/>
    <w:rsid w:val="00D0624B"/>
    <w:rsid w:val="00D07B67"/>
    <w:rsid w:val="00D12521"/>
    <w:rsid w:val="00D154C0"/>
    <w:rsid w:val="00D16F50"/>
    <w:rsid w:val="00D17767"/>
    <w:rsid w:val="00D20A6C"/>
    <w:rsid w:val="00D239C1"/>
    <w:rsid w:val="00D23D06"/>
    <w:rsid w:val="00D248A5"/>
    <w:rsid w:val="00D27EE1"/>
    <w:rsid w:val="00D33BB5"/>
    <w:rsid w:val="00D41B35"/>
    <w:rsid w:val="00D435C7"/>
    <w:rsid w:val="00D464E1"/>
    <w:rsid w:val="00D51FA1"/>
    <w:rsid w:val="00D547D4"/>
    <w:rsid w:val="00D55E32"/>
    <w:rsid w:val="00D566F9"/>
    <w:rsid w:val="00D61198"/>
    <w:rsid w:val="00D6531E"/>
    <w:rsid w:val="00D67292"/>
    <w:rsid w:val="00D73A40"/>
    <w:rsid w:val="00D741B0"/>
    <w:rsid w:val="00D74B31"/>
    <w:rsid w:val="00D81158"/>
    <w:rsid w:val="00D83173"/>
    <w:rsid w:val="00D86D9E"/>
    <w:rsid w:val="00D87A1E"/>
    <w:rsid w:val="00DA192C"/>
    <w:rsid w:val="00DA1FA7"/>
    <w:rsid w:val="00DB239E"/>
    <w:rsid w:val="00DB34EB"/>
    <w:rsid w:val="00DC0BAC"/>
    <w:rsid w:val="00DC53D4"/>
    <w:rsid w:val="00DD4A16"/>
    <w:rsid w:val="00DD6DBA"/>
    <w:rsid w:val="00DD7B52"/>
    <w:rsid w:val="00DE0795"/>
    <w:rsid w:val="00DE13C4"/>
    <w:rsid w:val="00DE2C24"/>
    <w:rsid w:val="00DF0B4C"/>
    <w:rsid w:val="00DF2C84"/>
    <w:rsid w:val="00DF482B"/>
    <w:rsid w:val="00DF5CBE"/>
    <w:rsid w:val="00DF7FA2"/>
    <w:rsid w:val="00E06BE1"/>
    <w:rsid w:val="00E20D35"/>
    <w:rsid w:val="00E21BE6"/>
    <w:rsid w:val="00E230FA"/>
    <w:rsid w:val="00E2351F"/>
    <w:rsid w:val="00E2360C"/>
    <w:rsid w:val="00E23D31"/>
    <w:rsid w:val="00E30D30"/>
    <w:rsid w:val="00E324B9"/>
    <w:rsid w:val="00E32D58"/>
    <w:rsid w:val="00E3706E"/>
    <w:rsid w:val="00E37413"/>
    <w:rsid w:val="00E40829"/>
    <w:rsid w:val="00E40B5A"/>
    <w:rsid w:val="00E419F7"/>
    <w:rsid w:val="00E46C24"/>
    <w:rsid w:val="00E505BB"/>
    <w:rsid w:val="00E515FA"/>
    <w:rsid w:val="00E55B7A"/>
    <w:rsid w:val="00E6091D"/>
    <w:rsid w:val="00E62965"/>
    <w:rsid w:val="00E644B2"/>
    <w:rsid w:val="00E64BC6"/>
    <w:rsid w:val="00E675DB"/>
    <w:rsid w:val="00E810A0"/>
    <w:rsid w:val="00E82774"/>
    <w:rsid w:val="00E82C55"/>
    <w:rsid w:val="00E85632"/>
    <w:rsid w:val="00E872CE"/>
    <w:rsid w:val="00E87A4A"/>
    <w:rsid w:val="00E9283F"/>
    <w:rsid w:val="00EA6C8A"/>
    <w:rsid w:val="00EB0649"/>
    <w:rsid w:val="00EB10CE"/>
    <w:rsid w:val="00EB309F"/>
    <w:rsid w:val="00EB5350"/>
    <w:rsid w:val="00EB663F"/>
    <w:rsid w:val="00EC13B5"/>
    <w:rsid w:val="00EC15EF"/>
    <w:rsid w:val="00EC1C1C"/>
    <w:rsid w:val="00ED1F67"/>
    <w:rsid w:val="00ED5778"/>
    <w:rsid w:val="00ED7744"/>
    <w:rsid w:val="00ED7F3D"/>
    <w:rsid w:val="00EE676C"/>
    <w:rsid w:val="00EF2907"/>
    <w:rsid w:val="00EF391A"/>
    <w:rsid w:val="00EF4625"/>
    <w:rsid w:val="00EF4926"/>
    <w:rsid w:val="00EF6FA3"/>
    <w:rsid w:val="00F044D5"/>
    <w:rsid w:val="00F13F9A"/>
    <w:rsid w:val="00F14CB5"/>
    <w:rsid w:val="00F23EBC"/>
    <w:rsid w:val="00F2582B"/>
    <w:rsid w:val="00F2627E"/>
    <w:rsid w:val="00F32095"/>
    <w:rsid w:val="00F34AEE"/>
    <w:rsid w:val="00F433F0"/>
    <w:rsid w:val="00F4437B"/>
    <w:rsid w:val="00F45D67"/>
    <w:rsid w:val="00F51A2A"/>
    <w:rsid w:val="00F52B73"/>
    <w:rsid w:val="00F53829"/>
    <w:rsid w:val="00F53923"/>
    <w:rsid w:val="00F602E1"/>
    <w:rsid w:val="00F65933"/>
    <w:rsid w:val="00F75DEA"/>
    <w:rsid w:val="00F77F4C"/>
    <w:rsid w:val="00F8160E"/>
    <w:rsid w:val="00F823F5"/>
    <w:rsid w:val="00FA16E9"/>
    <w:rsid w:val="00FA65F1"/>
    <w:rsid w:val="00FB0C6A"/>
    <w:rsid w:val="00FB3DC3"/>
    <w:rsid w:val="00FC2F60"/>
    <w:rsid w:val="00FC4EDB"/>
    <w:rsid w:val="00FC6241"/>
    <w:rsid w:val="00FC6367"/>
    <w:rsid w:val="00FC6D8F"/>
    <w:rsid w:val="00FC7E48"/>
    <w:rsid w:val="00FD237E"/>
    <w:rsid w:val="00FD27DC"/>
    <w:rsid w:val="00FE11AA"/>
    <w:rsid w:val="00FE2FCE"/>
    <w:rsid w:val="00FF1EBF"/>
    <w:rsid w:val="00FF1FAA"/>
    <w:rsid w:val="00FF2CB2"/>
    <w:rsid w:val="00FF342E"/>
    <w:rsid w:val="00FF3E3F"/>
    <w:rsid w:val="00FF5387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C7875"/>
  <w15:chartTrackingRefBased/>
  <w15:docId w15:val="{7CF09533-AED6-45F8-B33D-0A0A414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A4A"/>
    <w:pPr>
      <w:bidi/>
    </w:pPr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947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3ED"/>
    <w:pPr>
      <w:keepNext/>
      <w:outlineLvl w:val="1"/>
    </w:pPr>
    <w:rPr>
      <w:rFonts w:cs="Lotus"/>
      <w:b/>
      <w:bCs/>
      <w:position w:val="2"/>
      <w:sz w:val="20"/>
      <w:szCs w:val="28"/>
    </w:rPr>
  </w:style>
  <w:style w:type="paragraph" w:styleId="Heading3">
    <w:name w:val="heading 3"/>
    <w:basedOn w:val="Normal"/>
    <w:next w:val="Normal"/>
    <w:qFormat/>
    <w:rsid w:val="00955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5A2CC4"/>
    <w:pPr>
      <w:jc w:val="lowKashida"/>
    </w:pPr>
    <w:rPr>
      <w:rFonts w:cs="B Yekan"/>
      <w:b/>
      <w:bCs/>
      <w:sz w:val="12"/>
      <w:szCs w:val="14"/>
    </w:rPr>
  </w:style>
  <w:style w:type="character" w:styleId="FootnoteReference">
    <w:name w:val="footnote reference"/>
    <w:semiHidden/>
    <w:rsid w:val="008A280F"/>
    <w:rPr>
      <w:rFonts w:ascii="Times New Roman" w:hAnsi="Times New Roman" w:cs="B Yekan"/>
      <w:b/>
      <w:bCs/>
      <w:sz w:val="12"/>
      <w:szCs w:val="14"/>
      <w:vertAlign w:val="superscript"/>
    </w:rPr>
  </w:style>
  <w:style w:type="paragraph" w:customStyle="1" w:styleId="Style1">
    <w:name w:val="Style1"/>
    <w:basedOn w:val="FootnoteText"/>
    <w:autoRedefine/>
    <w:rsid w:val="00735FF4"/>
    <w:rPr>
      <w:b w:val="0"/>
      <w:bCs w:val="0"/>
    </w:rPr>
  </w:style>
  <w:style w:type="character" w:customStyle="1" w:styleId="StyleFootnoteReferenceComplexBLotusComplex13ptNot">
    <w:name w:val="Style Footnote Reference + (Complex) B Lotus (Complex) 13 pt Not ..."/>
    <w:rsid w:val="00735FF4"/>
    <w:rPr>
      <w:rFonts w:ascii="B Yekan" w:hAnsi="B Yekan" w:cs="B Lotus"/>
      <w:b/>
      <w:bCs/>
      <w:sz w:val="14"/>
      <w:szCs w:val="26"/>
      <w:vertAlign w:val="superscript"/>
    </w:rPr>
  </w:style>
  <w:style w:type="character" w:styleId="PageNumber">
    <w:name w:val="page number"/>
    <w:rsid w:val="00D83173"/>
    <w:rPr>
      <w:rFonts w:ascii="Times New Roman" w:hAnsi="Times New Roman" w:cs="B Badr"/>
      <w:color w:val="auto"/>
      <w:sz w:val="16"/>
      <w:szCs w:val="22"/>
      <w:u w:val="none"/>
    </w:rPr>
  </w:style>
  <w:style w:type="table" w:styleId="TableGrid">
    <w:name w:val="Table Grid"/>
    <w:basedOn w:val="TableNormal"/>
    <w:uiPriority w:val="59"/>
    <w:rsid w:val="0095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3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9F"/>
    <w:pPr>
      <w:tabs>
        <w:tab w:val="center" w:pos="4153"/>
        <w:tab w:val="right" w:pos="8306"/>
      </w:tabs>
    </w:pPr>
  </w:style>
  <w:style w:type="character" w:styleId="Hyperlink">
    <w:name w:val="Hyperlink"/>
    <w:rsid w:val="007A6AE4"/>
    <w:rPr>
      <w:color w:val="0000FF"/>
      <w:u w:val="single"/>
    </w:rPr>
  </w:style>
  <w:style w:type="table" w:styleId="Table3Deffects1">
    <w:name w:val="Table 3D effects 1"/>
    <w:basedOn w:val="TableNormal"/>
    <w:rsid w:val="00BF7634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1DE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1DEB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1DEB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11DE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41B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7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793F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3ACA7F21A9C1F4392D65DBF0975B56E" ma:contentTypeVersion="0" ma:contentTypeDescription="یک سند جدید ایجاد کنید." ma:contentTypeScope="" ma:versionID="50004ed70fce02a01861a81477e92f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549b6a44d76c74675fbbe4bd848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19BF0-4BB8-4CA4-B5DC-D753EDEFC6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BFD97-F086-4FE9-A13F-4BABFFC00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A65B4-3464-4910-BA69-F81041DE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7913B-8A98-46B6-A4C5-75AAEF28C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اسکان و خدمات پشتیبانی</vt:lpstr>
    </vt:vector>
  </TitlesOfParts>
  <Company>Home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اسکان و خدمات پشتیبانی</dc:title>
  <dc:subject/>
  <dc:creator>sharifi</dc:creator>
  <cp:keywords/>
  <cp:lastModifiedBy>markaz roshd</cp:lastModifiedBy>
  <cp:revision>26</cp:revision>
  <cp:lastPrinted>2022-05-24T07:28:00Z</cp:lastPrinted>
  <dcterms:created xsi:type="dcterms:W3CDTF">2021-08-25T15:36:00Z</dcterms:created>
  <dcterms:modified xsi:type="dcterms:W3CDTF">2023-11-21T10:03:00Z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e631781bb4956b5b5699dc947b30a202a404698f2edb7f406e32a39c92377704</vt:lpwstr>
  </property>
</Properties>
</file>